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32" w:rsidRPr="00AD0032" w:rsidRDefault="00AD0032" w:rsidP="00AD0032">
      <w:pPr>
        <w:pBdr>
          <w:top w:val="single" w:sz="4" w:space="0" w:color="000000"/>
          <w:left w:val="single" w:sz="4" w:space="0" w:color="000000"/>
          <w:bottom w:val="single" w:sz="4" w:space="0" w:color="000000"/>
          <w:right w:val="single" w:sz="4" w:space="0" w:color="000000"/>
        </w:pBdr>
        <w:spacing w:after="47"/>
        <w:ind w:left="1726" w:right="2709"/>
        <w:jc w:val="right"/>
        <w:rPr>
          <w:sz w:val="28"/>
          <w:szCs w:val="28"/>
        </w:rPr>
      </w:pPr>
      <w:bookmarkStart w:id="0" w:name="_GoBack"/>
      <w:r w:rsidRPr="00AD0032">
        <w:rPr>
          <w:b/>
          <w:bCs/>
          <w:sz w:val="28"/>
          <w:szCs w:val="28"/>
          <w:rtl/>
        </w:rPr>
        <w:t xml:space="preserve">پرسشنامه اضطراب حالتی رقابتی </w:t>
      </w:r>
    </w:p>
    <w:bookmarkEnd w:id="0"/>
    <w:p w:rsidR="00AD0032" w:rsidRPr="00AD0032" w:rsidRDefault="00AD0032" w:rsidP="00AD0032">
      <w:pPr>
        <w:pBdr>
          <w:top w:val="single" w:sz="4" w:space="0" w:color="000000"/>
          <w:left w:val="single" w:sz="4" w:space="0" w:color="000000"/>
          <w:bottom w:val="single" w:sz="4" w:space="0" w:color="000000"/>
          <w:right w:val="single" w:sz="4" w:space="0" w:color="000000"/>
        </w:pBdr>
        <w:bidi w:val="0"/>
        <w:spacing w:after="106"/>
        <w:ind w:left="1726" w:right="2709"/>
        <w:jc w:val="left"/>
        <w:rPr>
          <w:sz w:val="28"/>
          <w:szCs w:val="28"/>
        </w:rPr>
      </w:pPr>
      <w:r w:rsidRPr="00AD0032">
        <w:rPr>
          <w:b/>
          <w:sz w:val="28"/>
          <w:szCs w:val="28"/>
        </w:rPr>
        <w:t xml:space="preserve">Competitive State Anxiety Invwntory 2-CSAI-2  </w:t>
      </w:r>
    </w:p>
    <w:p w:rsidR="00AD0032" w:rsidRPr="00AD0032" w:rsidRDefault="00AD0032" w:rsidP="00AD0032">
      <w:pPr>
        <w:bidi w:val="0"/>
        <w:spacing w:after="110"/>
        <w:ind w:left="0" w:right="121"/>
        <w:jc w:val="right"/>
        <w:rPr>
          <w:sz w:val="28"/>
          <w:szCs w:val="28"/>
        </w:rPr>
      </w:pPr>
      <w:r w:rsidRPr="00AD0032">
        <w:rPr>
          <w:b/>
          <w:sz w:val="28"/>
          <w:szCs w:val="28"/>
        </w:rPr>
        <w:t xml:space="preserve"> </w:t>
      </w:r>
    </w:p>
    <w:p w:rsidR="00AD0032" w:rsidRPr="00AD0032" w:rsidRDefault="00AD0032" w:rsidP="00AD0032">
      <w:pPr>
        <w:spacing w:after="249"/>
        <w:ind w:left="-3" w:right="0" w:hanging="10"/>
        <w:jc w:val="left"/>
        <w:rPr>
          <w:sz w:val="28"/>
          <w:szCs w:val="28"/>
        </w:rPr>
      </w:pPr>
      <w:r w:rsidRPr="00AD0032">
        <w:rPr>
          <w:b/>
          <w:bCs/>
          <w:sz w:val="28"/>
          <w:szCs w:val="28"/>
          <w:rtl/>
        </w:rPr>
        <w:t xml:space="preserve">معرفی پرسشنامه </w:t>
      </w:r>
    </w:p>
    <w:p w:rsidR="00AD0032" w:rsidRPr="00AD0032" w:rsidRDefault="00AD0032" w:rsidP="00AD0032">
      <w:pPr>
        <w:spacing w:after="215" w:line="437" w:lineRule="auto"/>
        <w:ind w:left="0" w:right="-14"/>
        <w:rPr>
          <w:sz w:val="28"/>
          <w:szCs w:val="28"/>
        </w:rPr>
      </w:pPr>
      <w:r w:rsidRPr="00AD0032">
        <w:rPr>
          <w:sz w:val="28"/>
          <w:szCs w:val="28"/>
          <w:rtl/>
        </w:rPr>
        <w:t xml:space="preserve">این پرسشنامه که به پرسشنامه خودسنجی ایلینویز معروف است، مخصوص موقعیتهای ورزشی است و اضطراب حالتی پیش از مسابقه را اندازهگیری میکند. آخرین نسخه این پرسشنامه توسط مارتنز در سال </w:t>
      </w:r>
      <w:r w:rsidRPr="00AD0032">
        <w:rPr>
          <w:sz w:val="28"/>
          <w:szCs w:val="28"/>
        </w:rPr>
        <w:t>1383</w:t>
      </w:r>
      <w:r w:rsidRPr="00AD0032">
        <w:rPr>
          <w:sz w:val="28"/>
          <w:szCs w:val="28"/>
          <w:rtl/>
        </w:rPr>
        <w:t xml:space="preserve"> تنظیم گردیده است. این آزمون شامل </w:t>
      </w:r>
      <w:r w:rsidRPr="00AD0032">
        <w:rPr>
          <w:sz w:val="28"/>
          <w:szCs w:val="28"/>
        </w:rPr>
        <w:t>27</w:t>
      </w:r>
      <w:r w:rsidRPr="00AD0032">
        <w:rPr>
          <w:sz w:val="28"/>
          <w:szCs w:val="28"/>
          <w:rtl/>
        </w:rPr>
        <w:t xml:space="preserve"> سؤال است و سه خردهمقیاس دارد: اضطراب شناختی، اضطراب بدنی و اعتماد به نفس. این سه خردهمقیاس ماهیت چند بعدی اضطراب را منعکس میکنند. </w:t>
      </w:r>
    </w:p>
    <w:p w:rsidR="00AD0032" w:rsidRPr="00AD0032" w:rsidRDefault="00AD0032" w:rsidP="00AD0032">
      <w:pPr>
        <w:spacing w:after="249"/>
        <w:ind w:left="-3" w:right="0" w:hanging="10"/>
        <w:jc w:val="left"/>
        <w:rPr>
          <w:sz w:val="28"/>
          <w:szCs w:val="28"/>
        </w:rPr>
      </w:pPr>
      <w:r w:rsidRPr="00AD0032">
        <w:rPr>
          <w:b/>
          <w:bCs/>
          <w:sz w:val="28"/>
          <w:szCs w:val="28"/>
          <w:rtl/>
        </w:rPr>
        <w:t>مفاهیم و خرده</w:t>
      </w:r>
      <w:r w:rsidRPr="00AD0032">
        <w:rPr>
          <w:b/>
          <w:bCs/>
          <w:sz w:val="28"/>
          <w:szCs w:val="28"/>
        </w:rPr>
        <w:t xml:space="preserve"> </w:t>
      </w:r>
      <w:r w:rsidRPr="00AD0032">
        <w:rPr>
          <w:b/>
          <w:bCs/>
          <w:sz w:val="28"/>
          <w:szCs w:val="28"/>
          <w:rtl/>
        </w:rPr>
        <w:t xml:space="preserve">مقیاسها </w:t>
      </w:r>
    </w:p>
    <w:p w:rsidR="00AD0032" w:rsidRPr="00AD0032" w:rsidRDefault="00AD0032" w:rsidP="00AD0032">
      <w:pPr>
        <w:spacing w:after="202" w:line="436" w:lineRule="auto"/>
        <w:ind w:left="0" w:right="-14"/>
        <w:rPr>
          <w:sz w:val="28"/>
          <w:szCs w:val="28"/>
        </w:rPr>
      </w:pPr>
      <w:r w:rsidRPr="00AD0032">
        <w:rPr>
          <w:sz w:val="28"/>
          <w:szCs w:val="28"/>
        </w:rPr>
        <w:t>1</w:t>
      </w:r>
      <w:r w:rsidRPr="00AD0032">
        <w:rPr>
          <w:sz w:val="28"/>
          <w:szCs w:val="28"/>
          <w:rtl/>
        </w:rPr>
        <w:t xml:space="preserve">- اضطراب شناختی: به جنبههای ذهنی و شناختی اضطراب مربوط است؛ مثل زمانیکه شخص تمرکز ندارد و در تشخیص و تصمیمگیری دچار اشکال میشود. </w:t>
      </w:r>
    </w:p>
    <w:p w:rsidR="00AD0032" w:rsidRPr="00AD0032" w:rsidRDefault="00AD0032" w:rsidP="00AD0032">
      <w:pPr>
        <w:spacing w:after="202" w:line="436" w:lineRule="auto"/>
        <w:ind w:left="0" w:right="-14"/>
        <w:rPr>
          <w:sz w:val="28"/>
          <w:szCs w:val="28"/>
        </w:rPr>
      </w:pPr>
      <w:r w:rsidRPr="00AD0032">
        <w:rPr>
          <w:sz w:val="28"/>
          <w:szCs w:val="28"/>
        </w:rPr>
        <w:t>2</w:t>
      </w:r>
      <w:r w:rsidRPr="00AD0032">
        <w:rPr>
          <w:sz w:val="28"/>
          <w:szCs w:val="28"/>
          <w:rtl/>
        </w:rPr>
        <w:t xml:space="preserve">- اضطراب بدنی: مؤلفه جسمانی اضطراب که به تغییرات فیزیولوژیکی مانند تنش عضلانی، عرق کردن کف دستها، افزایش ضربان قلب و تنفس میانجامد. </w:t>
      </w:r>
    </w:p>
    <w:p w:rsidR="00AD0032" w:rsidRPr="00AD0032" w:rsidRDefault="00AD0032" w:rsidP="00AD0032">
      <w:pPr>
        <w:spacing w:line="436" w:lineRule="auto"/>
        <w:ind w:left="0" w:right="-14"/>
        <w:rPr>
          <w:sz w:val="28"/>
          <w:szCs w:val="28"/>
        </w:rPr>
      </w:pPr>
      <w:r w:rsidRPr="00AD0032">
        <w:rPr>
          <w:sz w:val="28"/>
          <w:szCs w:val="28"/>
        </w:rPr>
        <w:t>3</w:t>
      </w:r>
      <w:r w:rsidRPr="00AD0032">
        <w:rPr>
          <w:sz w:val="28"/>
          <w:szCs w:val="28"/>
          <w:rtl/>
        </w:rPr>
        <w:t xml:space="preserve">- اعتماد به نفس: به درجه باور و اطمینانی که ورزشکار نسبت به تواناییها و عملکرد خود در خلال مسابقه دارد، اعتماد به نفس اطلاق میشود. </w:t>
      </w:r>
    </w:p>
    <w:p w:rsidR="00AD0032" w:rsidRPr="00AD0032" w:rsidRDefault="00AD0032" w:rsidP="00AD0032">
      <w:pPr>
        <w:spacing w:after="249"/>
        <w:ind w:left="-3" w:right="0" w:hanging="10"/>
        <w:jc w:val="left"/>
        <w:rPr>
          <w:sz w:val="28"/>
          <w:szCs w:val="28"/>
        </w:rPr>
      </w:pPr>
      <w:r w:rsidRPr="00AD0032">
        <w:rPr>
          <w:b/>
          <w:bCs/>
          <w:sz w:val="28"/>
          <w:szCs w:val="28"/>
          <w:rtl/>
        </w:rPr>
        <w:t xml:space="preserve">امتیازدهی </w:t>
      </w:r>
    </w:p>
    <w:p w:rsidR="00AD0032" w:rsidRPr="00AD0032" w:rsidRDefault="00AD0032" w:rsidP="00AD0032">
      <w:pPr>
        <w:spacing w:after="198" w:line="437" w:lineRule="auto"/>
        <w:ind w:left="0" w:right="-14"/>
        <w:rPr>
          <w:sz w:val="28"/>
          <w:szCs w:val="28"/>
        </w:rPr>
      </w:pPr>
      <w:r w:rsidRPr="00AD0032">
        <w:rPr>
          <w:sz w:val="28"/>
          <w:szCs w:val="28"/>
          <w:rtl/>
        </w:rPr>
        <w:t xml:space="preserve">نمرهگذاری براساس مقیاس چهار ارزشی لیکرت )اصلاً </w:t>
      </w:r>
      <w:r w:rsidRPr="00AD0032">
        <w:rPr>
          <w:sz w:val="28"/>
          <w:szCs w:val="28"/>
        </w:rPr>
        <w:t>1</w:t>
      </w:r>
      <w:r w:rsidRPr="00AD0032">
        <w:rPr>
          <w:sz w:val="28"/>
          <w:szCs w:val="28"/>
          <w:rtl/>
        </w:rPr>
        <w:t xml:space="preserve"> امتیاز، کمی </w:t>
      </w:r>
      <w:r w:rsidRPr="00AD0032">
        <w:rPr>
          <w:sz w:val="28"/>
          <w:szCs w:val="28"/>
        </w:rPr>
        <w:t>2</w:t>
      </w:r>
      <w:r w:rsidRPr="00AD0032">
        <w:rPr>
          <w:sz w:val="28"/>
          <w:szCs w:val="28"/>
          <w:rtl/>
        </w:rPr>
        <w:t xml:space="preserve"> امتیاز، نسبتاً </w:t>
      </w:r>
      <w:r w:rsidRPr="00AD0032">
        <w:rPr>
          <w:sz w:val="28"/>
          <w:szCs w:val="28"/>
        </w:rPr>
        <w:t>3</w:t>
      </w:r>
      <w:r w:rsidRPr="00AD0032">
        <w:rPr>
          <w:sz w:val="28"/>
          <w:szCs w:val="28"/>
          <w:rtl/>
        </w:rPr>
        <w:t xml:space="preserve"> امتیاز، خیلی </w:t>
      </w:r>
      <w:r w:rsidRPr="00AD0032">
        <w:rPr>
          <w:sz w:val="28"/>
          <w:szCs w:val="28"/>
        </w:rPr>
        <w:t>4</w:t>
      </w:r>
      <w:r w:rsidRPr="00AD0032">
        <w:rPr>
          <w:sz w:val="28"/>
          <w:szCs w:val="28"/>
          <w:rtl/>
        </w:rPr>
        <w:t xml:space="preserve"> امتیاز( است. به عبارت شماره </w:t>
      </w:r>
      <w:r w:rsidRPr="00AD0032">
        <w:rPr>
          <w:sz w:val="28"/>
          <w:szCs w:val="28"/>
        </w:rPr>
        <w:t>14</w:t>
      </w:r>
      <w:r w:rsidRPr="00AD0032">
        <w:rPr>
          <w:sz w:val="28"/>
          <w:szCs w:val="28"/>
          <w:rtl/>
        </w:rPr>
        <w:t xml:space="preserve"> به صورت معکوس )اصلاً </w:t>
      </w:r>
      <w:r w:rsidRPr="00AD0032">
        <w:rPr>
          <w:sz w:val="28"/>
          <w:szCs w:val="28"/>
        </w:rPr>
        <w:t>4</w:t>
      </w:r>
      <w:r w:rsidRPr="00AD0032">
        <w:rPr>
          <w:sz w:val="28"/>
          <w:szCs w:val="28"/>
          <w:rtl/>
        </w:rPr>
        <w:t xml:space="preserve"> امتیاز، کمی </w:t>
      </w:r>
      <w:r w:rsidRPr="00AD0032">
        <w:rPr>
          <w:sz w:val="28"/>
          <w:szCs w:val="28"/>
        </w:rPr>
        <w:t>3</w:t>
      </w:r>
      <w:r w:rsidRPr="00AD0032">
        <w:rPr>
          <w:sz w:val="28"/>
          <w:szCs w:val="28"/>
          <w:rtl/>
        </w:rPr>
        <w:t xml:space="preserve"> امتیاز، نسبتاً </w:t>
      </w:r>
      <w:r w:rsidRPr="00AD0032">
        <w:rPr>
          <w:sz w:val="28"/>
          <w:szCs w:val="28"/>
        </w:rPr>
        <w:t>2</w:t>
      </w:r>
      <w:r w:rsidRPr="00AD0032">
        <w:rPr>
          <w:sz w:val="28"/>
          <w:szCs w:val="28"/>
          <w:rtl/>
        </w:rPr>
        <w:t xml:space="preserve"> امتیاز و خیلی </w:t>
      </w:r>
      <w:r w:rsidRPr="00AD0032">
        <w:rPr>
          <w:sz w:val="28"/>
          <w:szCs w:val="28"/>
        </w:rPr>
        <w:t>1</w:t>
      </w:r>
      <w:r w:rsidRPr="00AD0032">
        <w:rPr>
          <w:sz w:val="28"/>
          <w:szCs w:val="28"/>
          <w:rtl/>
        </w:rPr>
        <w:t xml:space="preserve"> امتیاز( نمره داده میشود. نمرههای مربوط به هر خردهمقیاس با هم جمع میشوند و دامنه نمرات بین </w:t>
      </w:r>
      <w:r w:rsidRPr="00AD0032">
        <w:rPr>
          <w:sz w:val="28"/>
          <w:szCs w:val="28"/>
        </w:rPr>
        <w:t>9</w:t>
      </w:r>
      <w:r w:rsidRPr="00AD0032">
        <w:rPr>
          <w:sz w:val="28"/>
          <w:szCs w:val="28"/>
          <w:rtl/>
        </w:rPr>
        <w:t xml:space="preserve"> تا </w:t>
      </w:r>
      <w:r w:rsidRPr="00AD0032">
        <w:rPr>
          <w:sz w:val="28"/>
          <w:szCs w:val="28"/>
        </w:rPr>
        <w:lastRenderedPageBreak/>
        <w:t>36</w:t>
      </w:r>
      <w:r w:rsidRPr="00AD0032">
        <w:rPr>
          <w:sz w:val="28"/>
          <w:szCs w:val="28"/>
          <w:rtl/>
        </w:rPr>
        <w:t xml:space="preserve"> متغیر است. نمرههای بالاتر از </w:t>
      </w:r>
      <w:r w:rsidRPr="00AD0032">
        <w:rPr>
          <w:sz w:val="28"/>
          <w:szCs w:val="28"/>
        </w:rPr>
        <w:t>27</w:t>
      </w:r>
      <w:r w:rsidRPr="00AD0032">
        <w:rPr>
          <w:sz w:val="28"/>
          <w:szCs w:val="28"/>
          <w:rtl/>
        </w:rPr>
        <w:t xml:space="preserve"> نشانه میزان زیاد، بین </w:t>
      </w:r>
      <w:r w:rsidRPr="00AD0032">
        <w:rPr>
          <w:sz w:val="28"/>
          <w:szCs w:val="28"/>
        </w:rPr>
        <w:t>19</w:t>
      </w:r>
      <w:r w:rsidRPr="00AD0032">
        <w:rPr>
          <w:sz w:val="28"/>
          <w:szCs w:val="28"/>
          <w:rtl/>
        </w:rPr>
        <w:t xml:space="preserve"> تا </w:t>
      </w:r>
      <w:r w:rsidRPr="00AD0032">
        <w:rPr>
          <w:sz w:val="28"/>
          <w:szCs w:val="28"/>
        </w:rPr>
        <w:t>26</w:t>
      </w:r>
      <w:r w:rsidRPr="00AD0032">
        <w:rPr>
          <w:sz w:val="28"/>
          <w:szCs w:val="28"/>
          <w:rtl/>
        </w:rPr>
        <w:t xml:space="preserve"> نشانه میزان متوسط و پایین </w:t>
      </w:r>
      <w:r w:rsidRPr="00AD0032">
        <w:rPr>
          <w:sz w:val="28"/>
          <w:szCs w:val="28"/>
        </w:rPr>
        <w:t>18</w:t>
      </w:r>
      <w:r w:rsidRPr="00AD0032">
        <w:rPr>
          <w:sz w:val="28"/>
          <w:szCs w:val="28"/>
          <w:rtl/>
        </w:rPr>
        <w:t xml:space="preserve"> نشانه میزان پایین است. سؤالات مربوط به هر خردهمقیاس در ادامه آمده است: </w:t>
      </w:r>
    </w:p>
    <w:p w:rsidR="00AD0032" w:rsidRPr="00AD0032" w:rsidRDefault="00AD0032" w:rsidP="00AD0032">
      <w:pPr>
        <w:spacing w:after="418"/>
        <w:ind w:left="12" w:right="0" w:hanging="10"/>
        <w:jc w:val="left"/>
        <w:rPr>
          <w:sz w:val="28"/>
          <w:szCs w:val="28"/>
        </w:rPr>
      </w:pPr>
      <w:r w:rsidRPr="00AD0032">
        <w:rPr>
          <w:sz w:val="28"/>
          <w:szCs w:val="28"/>
        </w:rPr>
        <w:t>1</w:t>
      </w:r>
      <w:r w:rsidRPr="00AD0032">
        <w:rPr>
          <w:sz w:val="28"/>
          <w:szCs w:val="28"/>
          <w:rtl/>
        </w:rPr>
        <w:t xml:space="preserve">- اضطراب شناختی: شامل عبارات </w:t>
      </w:r>
      <w:r w:rsidRPr="00AD0032">
        <w:rPr>
          <w:sz w:val="28"/>
          <w:szCs w:val="28"/>
        </w:rPr>
        <w:t>25</w:t>
      </w:r>
      <w:r w:rsidRPr="00AD0032">
        <w:rPr>
          <w:sz w:val="28"/>
          <w:szCs w:val="28"/>
          <w:rtl/>
        </w:rPr>
        <w:t>-</w:t>
      </w:r>
      <w:r w:rsidRPr="00AD0032">
        <w:rPr>
          <w:sz w:val="28"/>
          <w:szCs w:val="28"/>
        </w:rPr>
        <w:t>22</w:t>
      </w:r>
      <w:r w:rsidRPr="00AD0032">
        <w:rPr>
          <w:sz w:val="28"/>
          <w:szCs w:val="28"/>
          <w:rtl/>
        </w:rPr>
        <w:t>-</w:t>
      </w:r>
      <w:r w:rsidRPr="00AD0032">
        <w:rPr>
          <w:sz w:val="28"/>
          <w:szCs w:val="28"/>
        </w:rPr>
        <w:t>19</w:t>
      </w:r>
      <w:r w:rsidRPr="00AD0032">
        <w:rPr>
          <w:sz w:val="28"/>
          <w:szCs w:val="28"/>
          <w:rtl/>
        </w:rPr>
        <w:t>-</w:t>
      </w:r>
      <w:r w:rsidRPr="00AD0032">
        <w:rPr>
          <w:sz w:val="28"/>
          <w:szCs w:val="28"/>
        </w:rPr>
        <w:t>16</w:t>
      </w:r>
      <w:r w:rsidRPr="00AD0032">
        <w:rPr>
          <w:sz w:val="28"/>
          <w:szCs w:val="28"/>
          <w:rtl/>
        </w:rPr>
        <w:t>-</w:t>
      </w:r>
      <w:r w:rsidRPr="00AD0032">
        <w:rPr>
          <w:sz w:val="28"/>
          <w:szCs w:val="28"/>
        </w:rPr>
        <w:t>13</w:t>
      </w:r>
      <w:r w:rsidRPr="00AD0032">
        <w:rPr>
          <w:sz w:val="28"/>
          <w:szCs w:val="28"/>
          <w:rtl/>
        </w:rPr>
        <w:t>-</w:t>
      </w:r>
      <w:r w:rsidRPr="00AD0032">
        <w:rPr>
          <w:sz w:val="28"/>
          <w:szCs w:val="28"/>
        </w:rPr>
        <w:t>10</w:t>
      </w:r>
      <w:r w:rsidRPr="00AD0032">
        <w:rPr>
          <w:sz w:val="28"/>
          <w:szCs w:val="28"/>
          <w:rtl/>
        </w:rPr>
        <w:t>-</w:t>
      </w:r>
      <w:r w:rsidRPr="00AD0032">
        <w:rPr>
          <w:sz w:val="28"/>
          <w:szCs w:val="28"/>
        </w:rPr>
        <w:t>7</w:t>
      </w:r>
      <w:r w:rsidRPr="00AD0032">
        <w:rPr>
          <w:sz w:val="28"/>
          <w:szCs w:val="28"/>
          <w:rtl/>
        </w:rPr>
        <w:t>-</w:t>
      </w:r>
      <w:r w:rsidRPr="00AD0032">
        <w:rPr>
          <w:sz w:val="28"/>
          <w:szCs w:val="28"/>
        </w:rPr>
        <w:t>4</w:t>
      </w:r>
      <w:r w:rsidRPr="00AD0032">
        <w:rPr>
          <w:sz w:val="28"/>
          <w:szCs w:val="28"/>
          <w:rtl/>
        </w:rPr>
        <w:t>-</w:t>
      </w:r>
      <w:r w:rsidRPr="00AD0032">
        <w:rPr>
          <w:sz w:val="28"/>
          <w:szCs w:val="28"/>
        </w:rPr>
        <w:t>1</w:t>
      </w:r>
      <w:r w:rsidRPr="00AD0032">
        <w:rPr>
          <w:sz w:val="28"/>
          <w:szCs w:val="28"/>
          <w:rtl/>
        </w:rPr>
        <w:t xml:space="preserve"> میشود. </w:t>
      </w:r>
    </w:p>
    <w:p w:rsidR="00AD0032" w:rsidRPr="00AD0032" w:rsidRDefault="00AD0032" w:rsidP="00AD0032">
      <w:pPr>
        <w:spacing w:after="418"/>
        <w:ind w:left="12" w:right="0" w:hanging="10"/>
        <w:jc w:val="left"/>
        <w:rPr>
          <w:sz w:val="28"/>
          <w:szCs w:val="28"/>
        </w:rPr>
      </w:pPr>
      <w:r w:rsidRPr="00AD0032">
        <w:rPr>
          <w:sz w:val="28"/>
          <w:szCs w:val="28"/>
        </w:rPr>
        <w:t>2</w:t>
      </w:r>
      <w:r w:rsidRPr="00AD0032">
        <w:rPr>
          <w:sz w:val="28"/>
          <w:szCs w:val="28"/>
          <w:rtl/>
        </w:rPr>
        <w:t xml:space="preserve">- اضطراب بدنی: شامل عبارات </w:t>
      </w:r>
      <w:r w:rsidRPr="00AD0032">
        <w:rPr>
          <w:sz w:val="28"/>
          <w:szCs w:val="28"/>
        </w:rPr>
        <w:t>26</w:t>
      </w:r>
      <w:r w:rsidRPr="00AD0032">
        <w:rPr>
          <w:sz w:val="28"/>
          <w:szCs w:val="28"/>
          <w:rtl/>
        </w:rPr>
        <w:t>-</w:t>
      </w:r>
      <w:r w:rsidRPr="00AD0032">
        <w:rPr>
          <w:sz w:val="28"/>
          <w:szCs w:val="28"/>
        </w:rPr>
        <w:t>23</w:t>
      </w:r>
      <w:r w:rsidRPr="00AD0032">
        <w:rPr>
          <w:sz w:val="28"/>
          <w:szCs w:val="28"/>
          <w:rtl/>
        </w:rPr>
        <w:t>-</w:t>
      </w:r>
      <w:r w:rsidRPr="00AD0032">
        <w:rPr>
          <w:sz w:val="28"/>
          <w:szCs w:val="28"/>
        </w:rPr>
        <w:t>20</w:t>
      </w:r>
      <w:r w:rsidRPr="00AD0032">
        <w:rPr>
          <w:sz w:val="28"/>
          <w:szCs w:val="28"/>
          <w:rtl/>
        </w:rPr>
        <w:t>-</w:t>
      </w:r>
      <w:r w:rsidRPr="00AD0032">
        <w:rPr>
          <w:sz w:val="28"/>
          <w:szCs w:val="28"/>
        </w:rPr>
        <w:t>17</w:t>
      </w:r>
      <w:r w:rsidRPr="00AD0032">
        <w:rPr>
          <w:sz w:val="28"/>
          <w:szCs w:val="28"/>
          <w:rtl/>
        </w:rPr>
        <w:t>-</w:t>
      </w:r>
      <w:r w:rsidRPr="00AD0032">
        <w:rPr>
          <w:sz w:val="28"/>
          <w:szCs w:val="28"/>
        </w:rPr>
        <w:t>14</w:t>
      </w:r>
      <w:r w:rsidRPr="00AD0032">
        <w:rPr>
          <w:sz w:val="28"/>
          <w:szCs w:val="28"/>
          <w:rtl/>
        </w:rPr>
        <w:t>-</w:t>
      </w:r>
      <w:r w:rsidRPr="00AD0032">
        <w:rPr>
          <w:sz w:val="28"/>
          <w:szCs w:val="28"/>
        </w:rPr>
        <w:t>11</w:t>
      </w:r>
      <w:r w:rsidRPr="00AD0032">
        <w:rPr>
          <w:sz w:val="28"/>
          <w:szCs w:val="28"/>
          <w:rtl/>
        </w:rPr>
        <w:t>-</w:t>
      </w:r>
      <w:r w:rsidRPr="00AD0032">
        <w:rPr>
          <w:sz w:val="28"/>
          <w:szCs w:val="28"/>
        </w:rPr>
        <w:t>8</w:t>
      </w:r>
      <w:r w:rsidRPr="00AD0032">
        <w:rPr>
          <w:sz w:val="28"/>
          <w:szCs w:val="28"/>
          <w:rtl/>
        </w:rPr>
        <w:t>-</w:t>
      </w:r>
      <w:r w:rsidRPr="00AD0032">
        <w:rPr>
          <w:sz w:val="28"/>
          <w:szCs w:val="28"/>
        </w:rPr>
        <w:t>5</w:t>
      </w:r>
      <w:r w:rsidRPr="00AD0032">
        <w:rPr>
          <w:sz w:val="28"/>
          <w:szCs w:val="28"/>
          <w:rtl/>
        </w:rPr>
        <w:t>-</w:t>
      </w:r>
      <w:r w:rsidRPr="00AD0032">
        <w:rPr>
          <w:sz w:val="28"/>
          <w:szCs w:val="28"/>
        </w:rPr>
        <w:t>2</w:t>
      </w:r>
      <w:r w:rsidRPr="00AD0032">
        <w:rPr>
          <w:sz w:val="28"/>
          <w:szCs w:val="28"/>
          <w:rtl/>
        </w:rPr>
        <w:t xml:space="preserve"> میشود. </w:t>
      </w:r>
    </w:p>
    <w:p w:rsidR="00AD0032" w:rsidRPr="00AD0032" w:rsidRDefault="00AD0032" w:rsidP="00AD0032">
      <w:pPr>
        <w:spacing w:after="430"/>
        <w:ind w:left="12" w:right="0" w:hanging="10"/>
        <w:jc w:val="left"/>
        <w:rPr>
          <w:sz w:val="28"/>
          <w:szCs w:val="28"/>
        </w:rPr>
      </w:pPr>
      <w:r w:rsidRPr="00AD0032">
        <w:rPr>
          <w:sz w:val="28"/>
          <w:szCs w:val="28"/>
        </w:rPr>
        <w:t>3</w:t>
      </w:r>
      <w:r w:rsidRPr="00AD0032">
        <w:rPr>
          <w:sz w:val="28"/>
          <w:szCs w:val="28"/>
          <w:rtl/>
        </w:rPr>
        <w:t xml:space="preserve">- اعتماد به نفس: شامل عبارات </w:t>
      </w:r>
      <w:r w:rsidRPr="00AD0032">
        <w:rPr>
          <w:sz w:val="28"/>
          <w:szCs w:val="28"/>
        </w:rPr>
        <w:t>27</w:t>
      </w:r>
      <w:r w:rsidRPr="00AD0032">
        <w:rPr>
          <w:sz w:val="28"/>
          <w:szCs w:val="28"/>
          <w:rtl/>
        </w:rPr>
        <w:t>-</w:t>
      </w:r>
      <w:r w:rsidRPr="00AD0032">
        <w:rPr>
          <w:sz w:val="28"/>
          <w:szCs w:val="28"/>
        </w:rPr>
        <w:t>24</w:t>
      </w:r>
      <w:r w:rsidRPr="00AD0032">
        <w:rPr>
          <w:sz w:val="28"/>
          <w:szCs w:val="28"/>
          <w:rtl/>
        </w:rPr>
        <w:t>-</w:t>
      </w:r>
      <w:r w:rsidRPr="00AD0032">
        <w:rPr>
          <w:sz w:val="28"/>
          <w:szCs w:val="28"/>
        </w:rPr>
        <w:t>21</w:t>
      </w:r>
      <w:r w:rsidRPr="00AD0032">
        <w:rPr>
          <w:sz w:val="28"/>
          <w:szCs w:val="28"/>
          <w:rtl/>
        </w:rPr>
        <w:t>-</w:t>
      </w:r>
      <w:r w:rsidRPr="00AD0032">
        <w:rPr>
          <w:sz w:val="28"/>
          <w:szCs w:val="28"/>
        </w:rPr>
        <w:t>18</w:t>
      </w:r>
      <w:r w:rsidRPr="00AD0032">
        <w:rPr>
          <w:sz w:val="28"/>
          <w:szCs w:val="28"/>
          <w:rtl/>
        </w:rPr>
        <w:t>-</w:t>
      </w:r>
      <w:r w:rsidRPr="00AD0032">
        <w:rPr>
          <w:sz w:val="28"/>
          <w:szCs w:val="28"/>
        </w:rPr>
        <w:t>15</w:t>
      </w:r>
      <w:r w:rsidRPr="00AD0032">
        <w:rPr>
          <w:sz w:val="28"/>
          <w:szCs w:val="28"/>
          <w:rtl/>
        </w:rPr>
        <w:t>-</w:t>
      </w:r>
      <w:r w:rsidRPr="00AD0032">
        <w:rPr>
          <w:sz w:val="28"/>
          <w:szCs w:val="28"/>
        </w:rPr>
        <w:t>12</w:t>
      </w:r>
      <w:r w:rsidRPr="00AD0032">
        <w:rPr>
          <w:sz w:val="28"/>
          <w:szCs w:val="28"/>
          <w:rtl/>
        </w:rPr>
        <w:t>-</w:t>
      </w:r>
      <w:r w:rsidRPr="00AD0032">
        <w:rPr>
          <w:sz w:val="28"/>
          <w:szCs w:val="28"/>
        </w:rPr>
        <w:t>9</w:t>
      </w:r>
      <w:r w:rsidRPr="00AD0032">
        <w:rPr>
          <w:sz w:val="28"/>
          <w:szCs w:val="28"/>
          <w:rtl/>
        </w:rPr>
        <w:t>-</w:t>
      </w:r>
      <w:r w:rsidRPr="00AD0032">
        <w:rPr>
          <w:sz w:val="28"/>
          <w:szCs w:val="28"/>
        </w:rPr>
        <w:t>6</w:t>
      </w:r>
      <w:r w:rsidRPr="00AD0032">
        <w:rPr>
          <w:sz w:val="28"/>
          <w:szCs w:val="28"/>
          <w:rtl/>
        </w:rPr>
        <w:t>-</w:t>
      </w:r>
      <w:r w:rsidRPr="00AD0032">
        <w:rPr>
          <w:sz w:val="28"/>
          <w:szCs w:val="28"/>
        </w:rPr>
        <w:t>3</w:t>
      </w:r>
      <w:r w:rsidRPr="00AD0032">
        <w:rPr>
          <w:sz w:val="28"/>
          <w:szCs w:val="28"/>
          <w:rtl/>
        </w:rPr>
        <w:t xml:space="preserve"> میشود. </w:t>
      </w:r>
    </w:p>
    <w:p w:rsidR="00AD0032" w:rsidRPr="00AD0032" w:rsidRDefault="00AD0032" w:rsidP="00AD0032">
      <w:pPr>
        <w:spacing w:after="249"/>
        <w:ind w:left="-3" w:right="0" w:hanging="10"/>
        <w:jc w:val="left"/>
        <w:rPr>
          <w:sz w:val="28"/>
          <w:szCs w:val="28"/>
        </w:rPr>
      </w:pPr>
      <w:r w:rsidRPr="00AD0032">
        <w:rPr>
          <w:b/>
          <w:bCs/>
          <w:sz w:val="28"/>
          <w:szCs w:val="28"/>
          <w:rtl/>
        </w:rPr>
        <w:t xml:space="preserve">اعتبار و پایایی </w:t>
      </w:r>
    </w:p>
    <w:p w:rsidR="00AD0032" w:rsidRPr="00AD0032" w:rsidRDefault="00AD0032" w:rsidP="00AD0032">
      <w:pPr>
        <w:spacing w:after="201" w:line="439" w:lineRule="auto"/>
        <w:ind w:left="0" w:right="-14"/>
        <w:rPr>
          <w:sz w:val="28"/>
          <w:szCs w:val="28"/>
        </w:rPr>
      </w:pPr>
      <w:r w:rsidRPr="00AD0032">
        <w:rPr>
          <w:sz w:val="28"/>
          <w:szCs w:val="28"/>
          <w:rtl/>
        </w:rPr>
        <w:t xml:space="preserve">در ایران اعتبار این پرسشنامه توسط شمشیری) </w:t>
      </w:r>
      <w:r w:rsidRPr="00AD0032">
        <w:rPr>
          <w:sz w:val="28"/>
          <w:szCs w:val="28"/>
        </w:rPr>
        <w:t>1378</w:t>
      </w:r>
      <w:r w:rsidRPr="00AD0032">
        <w:rPr>
          <w:sz w:val="28"/>
          <w:szCs w:val="28"/>
          <w:rtl/>
        </w:rPr>
        <w:t xml:space="preserve">( با استفاده از ضریب آلفای کرونباخ برای عامل شناختی </w:t>
      </w:r>
      <w:r w:rsidRPr="00AD0032">
        <w:rPr>
          <w:sz w:val="28"/>
          <w:szCs w:val="28"/>
        </w:rPr>
        <w:t>90</w:t>
      </w:r>
      <w:r w:rsidRPr="00AD0032">
        <w:rPr>
          <w:sz w:val="28"/>
          <w:szCs w:val="28"/>
          <w:rtl/>
        </w:rPr>
        <w:t>/</w:t>
      </w:r>
      <w:r w:rsidRPr="00AD0032">
        <w:rPr>
          <w:sz w:val="28"/>
          <w:szCs w:val="28"/>
        </w:rPr>
        <w:t>0</w:t>
      </w:r>
      <w:r w:rsidRPr="00AD0032">
        <w:rPr>
          <w:sz w:val="28"/>
          <w:szCs w:val="28"/>
          <w:rtl/>
        </w:rPr>
        <w:t>=</w:t>
      </w:r>
      <w:r w:rsidRPr="00AD0032">
        <w:rPr>
          <w:sz w:val="28"/>
          <w:szCs w:val="28"/>
        </w:rPr>
        <w:t>a</w:t>
      </w:r>
      <w:r w:rsidRPr="00AD0032">
        <w:rPr>
          <w:sz w:val="28"/>
          <w:szCs w:val="28"/>
          <w:rtl/>
        </w:rPr>
        <w:t xml:space="preserve">، عامل جسمانی </w:t>
      </w:r>
      <w:r w:rsidRPr="00AD0032">
        <w:rPr>
          <w:sz w:val="28"/>
          <w:szCs w:val="28"/>
        </w:rPr>
        <w:t>94</w:t>
      </w:r>
      <w:r w:rsidRPr="00AD0032">
        <w:rPr>
          <w:sz w:val="28"/>
          <w:szCs w:val="28"/>
          <w:rtl/>
        </w:rPr>
        <w:t>/</w:t>
      </w:r>
      <w:r w:rsidRPr="00AD0032">
        <w:rPr>
          <w:sz w:val="28"/>
          <w:szCs w:val="28"/>
        </w:rPr>
        <w:t>0</w:t>
      </w:r>
      <w:r w:rsidRPr="00AD0032">
        <w:rPr>
          <w:sz w:val="28"/>
          <w:szCs w:val="28"/>
          <w:rtl/>
        </w:rPr>
        <w:t>=</w:t>
      </w:r>
      <w:r w:rsidRPr="00AD0032">
        <w:rPr>
          <w:sz w:val="28"/>
          <w:szCs w:val="28"/>
        </w:rPr>
        <w:t>a</w:t>
      </w:r>
      <w:r w:rsidRPr="00AD0032">
        <w:rPr>
          <w:sz w:val="28"/>
          <w:szCs w:val="28"/>
          <w:rtl/>
        </w:rPr>
        <w:t xml:space="preserve"> و عامل اعتماد به نفس </w:t>
      </w:r>
      <w:r w:rsidRPr="00AD0032">
        <w:rPr>
          <w:sz w:val="28"/>
          <w:szCs w:val="28"/>
        </w:rPr>
        <w:t>91</w:t>
      </w:r>
      <w:r w:rsidRPr="00AD0032">
        <w:rPr>
          <w:sz w:val="28"/>
          <w:szCs w:val="28"/>
          <w:rtl/>
        </w:rPr>
        <w:t>/</w:t>
      </w:r>
      <w:r w:rsidRPr="00AD0032">
        <w:rPr>
          <w:sz w:val="28"/>
          <w:szCs w:val="28"/>
        </w:rPr>
        <w:t>0</w:t>
      </w:r>
      <w:r w:rsidRPr="00AD0032">
        <w:rPr>
          <w:sz w:val="28"/>
          <w:szCs w:val="28"/>
          <w:rtl/>
        </w:rPr>
        <w:t>=</w:t>
      </w:r>
      <w:r w:rsidRPr="00AD0032">
        <w:rPr>
          <w:sz w:val="28"/>
          <w:szCs w:val="28"/>
        </w:rPr>
        <w:t>a</w:t>
      </w:r>
      <w:r w:rsidRPr="00AD0032">
        <w:rPr>
          <w:sz w:val="28"/>
          <w:szCs w:val="28"/>
          <w:rtl/>
        </w:rPr>
        <w:t xml:space="preserve"> محاسبه شد. </w:t>
      </w:r>
    </w:p>
    <w:p w:rsidR="00475388" w:rsidRPr="00AD0032" w:rsidRDefault="00AD0032" w:rsidP="00AD0032">
      <w:pPr>
        <w:rPr>
          <w:sz w:val="28"/>
          <w:szCs w:val="28"/>
        </w:rPr>
      </w:pPr>
      <w:r w:rsidRPr="00AD0032">
        <w:rPr>
          <w:sz w:val="28"/>
          <w:szCs w:val="28"/>
          <w:rtl/>
        </w:rPr>
        <w:t xml:space="preserve">واعظ موسوی) </w:t>
      </w:r>
      <w:r w:rsidRPr="00AD0032">
        <w:rPr>
          <w:sz w:val="28"/>
          <w:szCs w:val="28"/>
        </w:rPr>
        <w:t>1379</w:t>
      </w:r>
      <w:r w:rsidRPr="00AD0032">
        <w:rPr>
          <w:sz w:val="28"/>
          <w:szCs w:val="28"/>
          <w:rtl/>
        </w:rPr>
        <w:t xml:space="preserve">( اعتبار همزمان این آزمون را بهوسیله مطالعه رابطه خردهمقیاسهای این آزمون و هشت آزمون حالتی و صفتی شخصیت مورد آزمون قرار داد. نتایج، اعتبار همزمان آزمون را تأیید کرد؛ زیرا همبستگی زیادی بین خردهمقیاسها و سایر سازههای شخصیت وجود داشت. درباره پایایی این آزمون باید گفت روش محاسبه پایایی بازآزمایی برای مقیاسهای حالتی، مناسب نیست؛ زیرا نمرات لحظه به لحظه تغییر میکنند. از اینرو همسانی درونی مقیاس با استفاده از ضریب آلفا بین </w:t>
      </w:r>
      <w:r w:rsidRPr="00AD0032">
        <w:rPr>
          <w:sz w:val="28"/>
          <w:szCs w:val="28"/>
        </w:rPr>
        <w:t>79</w:t>
      </w:r>
      <w:r w:rsidRPr="00AD0032">
        <w:rPr>
          <w:sz w:val="28"/>
          <w:szCs w:val="28"/>
          <w:rtl/>
        </w:rPr>
        <w:t>/</w:t>
      </w:r>
      <w:r w:rsidRPr="00AD0032">
        <w:rPr>
          <w:sz w:val="28"/>
          <w:szCs w:val="28"/>
        </w:rPr>
        <w:t>0</w:t>
      </w:r>
      <w:r w:rsidRPr="00AD0032">
        <w:rPr>
          <w:sz w:val="28"/>
          <w:szCs w:val="28"/>
          <w:rtl/>
        </w:rPr>
        <w:t xml:space="preserve"> تا </w:t>
      </w:r>
      <w:r w:rsidRPr="00AD0032">
        <w:rPr>
          <w:sz w:val="28"/>
          <w:szCs w:val="28"/>
        </w:rPr>
        <w:t>90</w:t>
      </w:r>
      <w:r w:rsidRPr="00AD0032">
        <w:rPr>
          <w:sz w:val="28"/>
          <w:szCs w:val="28"/>
          <w:rtl/>
        </w:rPr>
        <w:t>/</w:t>
      </w:r>
      <w:r w:rsidRPr="00AD0032">
        <w:rPr>
          <w:sz w:val="28"/>
          <w:szCs w:val="28"/>
        </w:rPr>
        <w:t>0</w:t>
      </w:r>
      <w:r w:rsidRPr="00AD0032">
        <w:rPr>
          <w:sz w:val="28"/>
          <w:szCs w:val="28"/>
          <w:rtl/>
        </w:rPr>
        <w:t xml:space="preserve"> بهدست آمد که نشاندهنده همسانی درونی بالایی است. پارسایی) </w:t>
      </w:r>
      <w:r w:rsidRPr="00AD0032">
        <w:rPr>
          <w:sz w:val="28"/>
          <w:szCs w:val="28"/>
        </w:rPr>
        <w:t>1390</w:t>
      </w:r>
      <w:r w:rsidRPr="00AD0032">
        <w:rPr>
          <w:sz w:val="28"/>
          <w:szCs w:val="28"/>
          <w:rtl/>
        </w:rPr>
        <w:t xml:space="preserve">( ضریب پایایی را برای اضطراب شناختی </w:t>
      </w:r>
      <w:r w:rsidRPr="00AD0032">
        <w:rPr>
          <w:sz w:val="28"/>
          <w:szCs w:val="28"/>
        </w:rPr>
        <w:t>84</w:t>
      </w:r>
      <w:r w:rsidRPr="00AD0032">
        <w:rPr>
          <w:sz w:val="28"/>
          <w:szCs w:val="28"/>
          <w:rtl/>
        </w:rPr>
        <w:t>/</w:t>
      </w:r>
      <w:r w:rsidRPr="00AD0032">
        <w:rPr>
          <w:sz w:val="28"/>
          <w:szCs w:val="28"/>
        </w:rPr>
        <w:t>0</w:t>
      </w:r>
      <w:r w:rsidRPr="00AD0032">
        <w:rPr>
          <w:sz w:val="28"/>
          <w:szCs w:val="28"/>
          <w:rtl/>
        </w:rPr>
        <w:t xml:space="preserve"> و برای اضطراب بدنی </w:t>
      </w:r>
      <w:r w:rsidRPr="00AD0032">
        <w:rPr>
          <w:sz w:val="28"/>
          <w:szCs w:val="28"/>
        </w:rPr>
        <w:t>67</w:t>
      </w:r>
      <w:r w:rsidRPr="00AD0032">
        <w:rPr>
          <w:sz w:val="28"/>
          <w:szCs w:val="28"/>
          <w:rtl/>
        </w:rPr>
        <w:t>/</w:t>
      </w:r>
      <w:r w:rsidRPr="00AD0032">
        <w:rPr>
          <w:sz w:val="28"/>
          <w:szCs w:val="28"/>
        </w:rPr>
        <w:t>0</w:t>
      </w:r>
      <w:r w:rsidRPr="00AD0032">
        <w:rPr>
          <w:sz w:val="28"/>
          <w:szCs w:val="28"/>
          <w:rtl/>
        </w:rPr>
        <w:t xml:space="preserve"> بهدست آورد.</w:t>
      </w:r>
    </w:p>
    <w:p w:rsidR="00AD0032" w:rsidRPr="00AD0032" w:rsidRDefault="00AD0032" w:rsidP="00AD0032">
      <w:pPr>
        <w:rPr>
          <w:sz w:val="28"/>
          <w:szCs w:val="28"/>
        </w:rPr>
      </w:pPr>
    </w:p>
    <w:tbl>
      <w:tblPr>
        <w:bidiVisual/>
        <w:tblW w:w="5940" w:type="dxa"/>
        <w:tblInd w:w="2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0"/>
      </w:tblGrid>
      <w:tr w:rsidR="00AD0032" w:rsidRPr="00AD0032" w:rsidTr="007D3714">
        <w:trPr>
          <w:trHeight w:val="467"/>
        </w:trPr>
        <w:tc>
          <w:tcPr>
            <w:tcW w:w="5940" w:type="dxa"/>
            <w:shd w:val="clear" w:color="auto" w:fill="auto"/>
            <w:vAlign w:val="center"/>
          </w:tcPr>
          <w:p w:rsidR="00AD0032" w:rsidRPr="00AD0032" w:rsidRDefault="00AD0032" w:rsidP="007D3714">
            <w:pPr>
              <w:spacing w:after="0" w:line="240" w:lineRule="auto"/>
              <w:jc w:val="center"/>
              <w:rPr>
                <w:rFonts w:cs="2  Nazanin"/>
                <w:b/>
                <w:bCs/>
                <w:sz w:val="28"/>
                <w:szCs w:val="28"/>
                <w:lang w:bidi="fa-IR"/>
              </w:rPr>
            </w:pPr>
            <w:r w:rsidRPr="00AD0032">
              <w:rPr>
                <w:rFonts w:cs="2  Nazanin" w:hint="cs"/>
                <w:b/>
                <w:bCs/>
                <w:sz w:val="28"/>
                <w:szCs w:val="28"/>
                <w:rtl/>
                <w:lang w:bidi="fa-IR"/>
              </w:rPr>
              <w:t xml:space="preserve">پرسشنامه اضطراب حالتی رقابتی </w:t>
            </w:r>
          </w:p>
          <w:p w:rsidR="00AD0032" w:rsidRPr="00AD0032" w:rsidRDefault="00AD0032" w:rsidP="007D3714">
            <w:pPr>
              <w:spacing w:after="0"/>
              <w:jc w:val="center"/>
              <w:rPr>
                <w:rFonts w:cs="2  Nazanin"/>
                <w:b/>
                <w:bCs/>
                <w:sz w:val="28"/>
                <w:szCs w:val="28"/>
                <w:lang w:bidi="fa-IR"/>
              </w:rPr>
            </w:pPr>
            <w:r w:rsidRPr="00AD0032">
              <w:rPr>
                <w:rFonts w:cs="2  Nazanin"/>
                <w:b/>
                <w:bCs/>
                <w:sz w:val="28"/>
                <w:szCs w:val="28"/>
                <w:lang w:bidi="fa-IR"/>
              </w:rPr>
              <w:t xml:space="preserve">Competitive State Anxiety Invwntory 2-CSAI-2 </w:t>
            </w:r>
          </w:p>
        </w:tc>
      </w:tr>
    </w:tbl>
    <w:p w:rsidR="00AD0032" w:rsidRPr="00AD0032" w:rsidRDefault="00AD0032" w:rsidP="00AD0032">
      <w:pPr>
        <w:spacing w:after="0" w:line="360" w:lineRule="auto"/>
        <w:rPr>
          <w:rFonts w:cs="2  Nazanin"/>
          <w:b/>
          <w:bCs/>
          <w:sz w:val="28"/>
          <w:szCs w:val="28"/>
          <w:lang w:bidi="fa-IR"/>
        </w:rPr>
      </w:pPr>
    </w:p>
    <w:p w:rsidR="00AD0032" w:rsidRPr="00AD0032" w:rsidRDefault="00AD0032" w:rsidP="00AD0032">
      <w:pPr>
        <w:spacing w:line="240" w:lineRule="auto"/>
        <w:rPr>
          <w:rFonts w:cs="2  Nazanin"/>
          <w:b/>
          <w:bCs/>
          <w:sz w:val="28"/>
          <w:szCs w:val="28"/>
          <w:rtl/>
          <w:lang w:bidi="fa-IR"/>
        </w:rPr>
      </w:pPr>
      <w:r w:rsidRPr="00AD0032">
        <w:rPr>
          <w:rFonts w:cs="2  Nazanin" w:hint="cs"/>
          <w:b/>
          <w:bCs/>
          <w:sz w:val="28"/>
          <w:szCs w:val="28"/>
          <w:rtl/>
          <w:lang w:bidi="fa-IR"/>
        </w:rPr>
        <w:t>نسخه فارسی</w:t>
      </w:r>
    </w:p>
    <w:p w:rsidR="00AD0032" w:rsidRPr="00AD0032" w:rsidRDefault="00AD0032" w:rsidP="00AD0032">
      <w:pPr>
        <w:spacing w:line="360" w:lineRule="auto"/>
        <w:rPr>
          <w:rFonts w:cs="2  Nazanin"/>
          <w:sz w:val="28"/>
          <w:szCs w:val="28"/>
          <w:rtl/>
          <w:lang w:bidi="fa-IR"/>
        </w:rPr>
      </w:pPr>
      <w:r w:rsidRPr="00AD0032">
        <w:rPr>
          <w:rFonts w:cs="2  Nazanin" w:hint="cs"/>
          <w:sz w:val="28"/>
          <w:szCs w:val="28"/>
          <w:rtl/>
          <w:lang w:bidi="fa-IR"/>
        </w:rPr>
        <w:t>عبارات زیر به احساس افراد هنگام برگزاری مسابقات ورزشی مربوط هستند. آن‌ها را بخوانید و مشخص کنید کدام پاسخ به احساس شما در هنگام مسابقه نزدیک‌تر است. پاسخی را انتخاب کنید که وضع معمول شما در هنگام مسابقات را نشان می‌دهد.</w:t>
      </w:r>
    </w:p>
    <w:tbl>
      <w:tblPr>
        <w:bidiVisual/>
        <w:tblW w:w="103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0"/>
        <w:gridCol w:w="540"/>
        <w:gridCol w:w="540"/>
        <w:gridCol w:w="540"/>
        <w:gridCol w:w="540"/>
      </w:tblGrid>
      <w:tr w:rsidR="00AD0032" w:rsidRPr="00AD0032" w:rsidTr="007D3714">
        <w:trPr>
          <w:cantSplit/>
          <w:trHeight w:val="1134"/>
          <w:tblHeader/>
        </w:trPr>
        <w:tc>
          <w:tcPr>
            <w:tcW w:w="8190" w:type="dxa"/>
            <w:shd w:val="clear" w:color="auto" w:fill="auto"/>
            <w:vAlign w:val="center"/>
          </w:tcPr>
          <w:p w:rsidR="00AD0032" w:rsidRPr="00AD0032" w:rsidRDefault="00AD0032" w:rsidP="007D3714">
            <w:pPr>
              <w:spacing w:after="0" w:line="240" w:lineRule="auto"/>
              <w:jc w:val="center"/>
              <w:rPr>
                <w:rFonts w:eastAsia="Times New Roman" w:cs="2  Nazanin"/>
                <w:sz w:val="28"/>
                <w:szCs w:val="28"/>
                <w:rtl/>
                <w:lang w:bidi="fa-IR"/>
              </w:rPr>
            </w:pPr>
            <w:r w:rsidRPr="00AD0032">
              <w:rPr>
                <w:rFonts w:eastAsia="Times New Roman" w:cs="2  Nazanin" w:hint="cs"/>
                <w:sz w:val="28"/>
                <w:szCs w:val="28"/>
                <w:rtl/>
                <w:lang w:bidi="fa-IR"/>
              </w:rPr>
              <w:lastRenderedPageBreak/>
              <w:t>سؤالات</w:t>
            </w:r>
          </w:p>
        </w:tc>
        <w:tc>
          <w:tcPr>
            <w:tcW w:w="540" w:type="dxa"/>
            <w:shd w:val="clear" w:color="auto" w:fill="auto"/>
            <w:textDirection w:val="btLr"/>
            <w:vAlign w:val="center"/>
          </w:tcPr>
          <w:p w:rsidR="00AD0032" w:rsidRPr="00AD0032" w:rsidRDefault="00AD0032" w:rsidP="007D3714">
            <w:pPr>
              <w:spacing w:after="0" w:line="240" w:lineRule="auto"/>
              <w:ind w:left="113" w:right="113"/>
              <w:jc w:val="center"/>
              <w:rPr>
                <w:rFonts w:eastAsia="Times New Roman" w:cs="2  Nazanin"/>
                <w:sz w:val="28"/>
                <w:szCs w:val="28"/>
                <w:rtl/>
                <w:lang w:bidi="fa-IR"/>
              </w:rPr>
            </w:pPr>
            <w:r w:rsidRPr="00AD0032">
              <w:rPr>
                <w:rFonts w:eastAsia="Times New Roman" w:cs="2  Nazanin" w:hint="cs"/>
                <w:sz w:val="28"/>
                <w:szCs w:val="28"/>
                <w:rtl/>
                <w:lang w:bidi="fa-IR"/>
              </w:rPr>
              <w:t>اصلاً</w:t>
            </w:r>
          </w:p>
        </w:tc>
        <w:tc>
          <w:tcPr>
            <w:tcW w:w="540" w:type="dxa"/>
            <w:shd w:val="clear" w:color="auto" w:fill="auto"/>
            <w:textDirection w:val="btLr"/>
            <w:vAlign w:val="center"/>
          </w:tcPr>
          <w:p w:rsidR="00AD0032" w:rsidRPr="00AD0032" w:rsidRDefault="00AD0032" w:rsidP="007D3714">
            <w:pPr>
              <w:spacing w:after="0" w:line="240" w:lineRule="auto"/>
              <w:ind w:left="113" w:right="113"/>
              <w:jc w:val="center"/>
              <w:rPr>
                <w:rFonts w:eastAsia="Times New Roman" w:cs="2  Nazanin"/>
                <w:sz w:val="28"/>
                <w:szCs w:val="28"/>
                <w:rtl/>
                <w:lang w:bidi="fa-IR"/>
              </w:rPr>
            </w:pPr>
            <w:r w:rsidRPr="00AD0032">
              <w:rPr>
                <w:rFonts w:eastAsia="Times New Roman" w:cs="2  Nazanin" w:hint="cs"/>
                <w:sz w:val="28"/>
                <w:szCs w:val="28"/>
                <w:rtl/>
                <w:lang w:bidi="fa-IR"/>
              </w:rPr>
              <w:t>کمی</w:t>
            </w:r>
          </w:p>
        </w:tc>
        <w:tc>
          <w:tcPr>
            <w:tcW w:w="540" w:type="dxa"/>
            <w:shd w:val="clear" w:color="auto" w:fill="auto"/>
            <w:textDirection w:val="btLr"/>
            <w:vAlign w:val="center"/>
          </w:tcPr>
          <w:p w:rsidR="00AD0032" w:rsidRPr="00AD0032" w:rsidRDefault="00AD0032" w:rsidP="007D3714">
            <w:pPr>
              <w:spacing w:after="0" w:line="240" w:lineRule="auto"/>
              <w:ind w:left="113" w:right="113"/>
              <w:jc w:val="center"/>
              <w:rPr>
                <w:rFonts w:eastAsia="Times New Roman" w:cs="2  Nazanin"/>
                <w:sz w:val="28"/>
                <w:szCs w:val="28"/>
                <w:rtl/>
                <w:lang w:bidi="fa-IR"/>
              </w:rPr>
            </w:pPr>
            <w:r w:rsidRPr="00AD0032">
              <w:rPr>
                <w:rFonts w:eastAsia="Times New Roman" w:cs="2  Nazanin" w:hint="cs"/>
                <w:sz w:val="28"/>
                <w:szCs w:val="28"/>
                <w:rtl/>
                <w:lang w:bidi="fa-IR"/>
              </w:rPr>
              <w:t>نسبتاً</w:t>
            </w:r>
          </w:p>
        </w:tc>
        <w:tc>
          <w:tcPr>
            <w:tcW w:w="540" w:type="dxa"/>
            <w:shd w:val="clear" w:color="auto" w:fill="auto"/>
            <w:textDirection w:val="btLr"/>
            <w:vAlign w:val="center"/>
          </w:tcPr>
          <w:p w:rsidR="00AD0032" w:rsidRPr="00AD0032" w:rsidRDefault="00AD0032" w:rsidP="007D3714">
            <w:pPr>
              <w:spacing w:after="0" w:line="240" w:lineRule="auto"/>
              <w:ind w:left="113" w:right="113"/>
              <w:jc w:val="center"/>
              <w:rPr>
                <w:rFonts w:eastAsia="Times New Roman" w:cs="2  Nazanin"/>
                <w:sz w:val="28"/>
                <w:szCs w:val="28"/>
                <w:rtl/>
                <w:lang w:bidi="fa-IR"/>
              </w:rPr>
            </w:pPr>
            <w:r w:rsidRPr="00AD0032">
              <w:rPr>
                <w:rFonts w:eastAsia="Times New Roman" w:cs="2  Nazanin" w:hint="cs"/>
                <w:sz w:val="28"/>
                <w:szCs w:val="28"/>
                <w:rtl/>
                <w:lang w:bidi="fa-IR"/>
              </w:rPr>
              <w:t>خیلی</w:t>
            </w: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1- نگران این مسابقه هستم.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2- عصبی هستم.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3- احساس ارامش می‌کنم.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4- به خود شک دارم.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5- دلهره دارم.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6- احساس راحتی می‌کنم.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7- نگرانم که در این مسابقه مثل همیشه نتوانم بازی کنم.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8- احساس می‌کنم که بدنم سفت شده است.</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9- احساس اعتماد‌به‌نفس می‌کنم.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10- نگران باختن هستم.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11- حس می‌کنم که معده‌ام ناراحت است.</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12- احساس امنیت می‌کنم.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13- احساس تهوع دارم.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14- در بدنم احساس آرامش دارم.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15- مطمئنم که از عهده این مسابقه بر‌می‌آیم.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16- می‌ترسم ضعیف عمل کنم.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17- ضربان قلبم زیاد شده است.</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18- مطمئنم که در این مسابقه خوب عمل می‌کنم.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19- نگرانم که به هدفم نرسم.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20- احساس دل‌ضعفه می‌کنم.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21- در ذهنم احساس آرامش می‌کنم.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22- نگرانم که در این بازی دیگران را از خودم ناامید کنم.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23- دست‌هایم یخ کرده‌اند.</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24- احساس اطمینان می‌کنم زیرا خودم را می‌بینم که به هدفم می‌رسم.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25- می‌ترسم که نتوانم تمرکز کنم.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26- احساس تنش می‌کنم.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r w:rsidR="00AD0032" w:rsidRPr="00AD0032" w:rsidTr="007D3714">
        <w:tc>
          <w:tcPr>
            <w:tcW w:w="8190" w:type="dxa"/>
            <w:shd w:val="clear" w:color="auto" w:fill="auto"/>
          </w:tcPr>
          <w:p w:rsidR="00AD0032" w:rsidRPr="00AD0032" w:rsidRDefault="00AD0032" w:rsidP="007D3714">
            <w:pPr>
              <w:spacing w:after="0" w:line="240" w:lineRule="auto"/>
              <w:rPr>
                <w:rFonts w:eastAsia="Times New Roman" w:cs="2  Nazanin"/>
                <w:sz w:val="28"/>
                <w:szCs w:val="28"/>
                <w:rtl/>
                <w:lang w:bidi="fa-IR"/>
              </w:rPr>
            </w:pPr>
            <w:r w:rsidRPr="00AD0032">
              <w:rPr>
                <w:rFonts w:eastAsia="Times New Roman" w:cs="2  Nazanin" w:hint="cs"/>
                <w:sz w:val="28"/>
                <w:szCs w:val="28"/>
                <w:rtl/>
                <w:lang w:bidi="fa-IR"/>
              </w:rPr>
              <w:t>27- مطمئنم که از پس فشار برمی‌آیم.</w:t>
            </w: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c>
          <w:tcPr>
            <w:tcW w:w="540" w:type="dxa"/>
            <w:shd w:val="clear" w:color="auto" w:fill="auto"/>
          </w:tcPr>
          <w:p w:rsidR="00AD0032" w:rsidRPr="00AD0032" w:rsidRDefault="00AD0032" w:rsidP="007D3714">
            <w:pPr>
              <w:spacing w:after="0" w:line="240" w:lineRule="auto"/>
              <w:rPr>
                <w:rFonts w:eastAsia="Times New Roman" w:cs="2  Nazanin"/>
                <w:sz w:val="28"/>
                <w:szCs w:val="28"/>
                <w:rtl/>
                <w:lang w:bidi="fa-IR"/>
              </w:rPr>
            </w:pPr>
          </w:p>
        </w:tc>
      </w:tr>
    </w:tbl>
    <w:p w:rsidR="00AD0032" w:rsidRPr="00AD0032" w:rsidRDefault="00AD0032" w:rsidP="00AD0032">
      <w:pPr>
        <w:spacing w:after="0" w:line="240" w:lineRule="auto"/>
        <w:rPr>
          <w:rFonts w:cs="2  Nazanin"/>
          <w:sz w:val="28"/>
          <w:szCs w:val="28"/>
          <w:lang w:bidi="fa-IR"/>
        </w:rPr>
      </w:pPr>
    </w:p>
    <w:p w:rsidR="00AD0032" w:rsidRPr="00AD0032" w:rsidRDefault="00AD0032" w:rsidP="00AD0032">
      <w:pPr>
        <w:spacing w:after="0" w:line="240" w:lineRule="auto"/>
        <w:jc w:val="center"/>
        <w:rPr>
          <w:rFonts w:cs="2  Nazanin"/>
          <w:sz w:val="28"/>
          <w:szCs w:val="28"/>
          <w:lang w:bidi="fa-IR"/>
        </w:rPr>
      </w:pPr>
    </w:p>
    <w:p w:rsidR="00AD0032" w:rsidRPr="00AD0032" w:rsidRDefault="00AD0032" w:rsidP="00AD0032">
      <w:pPr>
        <w:rPr>
          <w:sz w:val="28"/>
          <w:szCs w:val="28"/>
        </w:rPr>
      </w:pPr>
    </w:p>
    <w:sectPr w:rsidR="00AD0032" w:rsidRPr="00AD0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32"/>
    <w:rsid w:val="00475388"/>
    <w:rsid w:val="00AD00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BF666-0C7A-4070-915A-E6E9E93F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032"/>
    <w:pPr>
      <w:bidi/>
      <w:spacing w:after="77"/>
      <w:ind w:left="2" w:right="1"/>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3068</Characters>
  <Application>Microsoft Office Word</Application>
  <DocSecurity>0</DocSecurity>
  <Lines>25</Lines>
  <Paragraphs>7</Paragraphs>
  <ScaleCrop>false</ScaleCrop>
  <Company>Office07</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2017-12-09T15:08:00Z</dcterms:created>
  <dcterms:modified xsi:type="dcterms:W3CDTF">2017-12-09T15:09:00Z</dcterms:modified>
</cp:coreProperties>
</file>