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E8" w:rsidRDefault="00EA29E8" w:rsidP="00EA29E8">
      <w:pPr>
        <w:jc w:val="center"/>
        <w:rPr>
          <w:rFonts w:cs="B Nazanin"/>
          <w:b/>
          <w:bCs/>
          <w:sz w:val="32"/>
          <w:szCs w:val="32"/>
          <w:rtl/>
        </w:rPr>
      </w:pPr>
      <w:bookmarkStart w:id="0" w:name="_GoBack"/>
      <w:r>
        <w:rPr>
          <w:rFonts w:cs="B Nazanin" w:hint="cs"/>
          <w:b/>
          <w:bCs/>
          <w:sz w:val="32"/>
          <w:szCs w:val="32"/>
          <w:rtl/>
        </w:rPr>
        <w:t xml:space="preserve">پرسشنامه میزان </w:t>
      </w:r>
      <w:r>
        <w:rPr>
          <w:rFonts w:ascii="Times New Roman" w:hAnsi="Times New Roman" w:cs="B Nazanin" w:hint="cs"/>
          <w:b/>
          <w:bCs/>
          <w:color w:val="000000"/>
          <w:kern w:val="36"/>
          <w:sz w:val="32"/>
          <w:szCs w:val="32"/>
          <w:rtl/>
        </w:rPr>
        <w:t>بی ثباتی ازدواج</w:t>
      </w:r>
      <w:r>
        <w:rPr>
          <w:rFonts w:cs="B Nazanin" w:hint="cs"/>
          <w:b/>
          <w:bCs/>
          <w:sz w:val="32"/>
          <w:szCs w:val="32"/>
          <w:rtl/>
        </w:rPr>
        <w:t xml:space="preserve"> (احتمال طلاق)</w:t>
      </w:r>
    </w:p>
    <w:bookmarkEnd w:id="0"/>
    <w:p w:rsidR="009F0981" w:rsidRDefault="009F0981" w:rsidP="009F0981">
      <w:pPr>
        <w:rPr>
          <w:rFonts w:cs="B Nazanin"/>
          <w:b/>
          <w:bCs/>
          <w:sz w:val="32"/>
          <w:szCs w:val="32"/>
          <w:rtl/>
        </w:rPr>
      </w:pPr>
    </w:p>
    <w:p w:rsidR="009F0981" w:rsidRDefault="009F0981" w:rsidP="009F0981">
      <w:pPr>
        <w:jc w:val="both"/>
        <w:rPr>
          <w:rFonts w:ascii="Times New Roman" w:hAnsi="Times New Roman" w:cs="B Nazanin"/>
          <w:b/>
          <w:bCs/>
          <w:color w:val="000000"/>
          <w:sz w:val="20"/>
          <w:szCs w:val="24"/>
          <w:rtl/>
        </w:rPr>
      </w:pPr>
      <w:r>
        <w:rPr>
          <w:rFonts w:ascii="Times New Roman" w:hAnsi="Times New Roman" w:cs="B Nazanin" w:hint="cs"/>
          <w:b/>
          <w:bCs/>
          <w:color w:val="000000"/>
          <w:sz w:val="20"/>
          <w:szCs w:val="24"/>
          <w:rtl/>
        </w:rPr>
        <w:t>روش نمره گذاری و تفسیر</w:t>
      </w:r>
    </w:p>
    <w:p w:rsidR="009F0981" w:rsidRDefault="009F0981" w:rsidP="009F0981">
      <w:pPr>
        <w:jc w:val="both"/>
        <w:rPr>
          <w:rFonts w:ascii="Times New Roman" w:hAnsi="Times New Roman" w:cs="B Nazanin"/>
          <w:color w:val="000000"/>
          <w:sz w:val="20"/>
          <w:szCs w:val="24"/>
          <w:rtl/>
        </w:rPr>
      </w:pPr>
      <w:r>
        <w:rPr>
          <w:rFonts w:ascii="Times New Roman" w:hAnsi="Times New Roman" w:cs="B Nazanin" w:hint="cs"/>
          <w:color w:val="000000"/>
          <w:sz w:val="20"/>
          <w:szCs w:val="24"/>
          <w:rtl/>
        </w:rPr>
        <w:t xml:space="preserve">پرسشنامه شاخص بی ثباتی ازدواج یک ابزار 14 سوالی است که برای اندازه گیری عدم ثبات زناشویی و خصوصا مستعد طلاق بودن تدوین شده است. شاخص بی ثباتی ازدواج یا احتمال طلاق را می توان با استفاده از دستور نمره گذاری آن به سهلوت روی ابزار خود نمره داد. تعداد پاسخ های «مستعدطلاق بودن» جمع می شود و در پایین صفحه درج می گردد، جایی که رقم همتراز «احتمال طلاق» نیز آمده است. </w:t>
      </w:r>
    </w:p>
    <w:p w:rsidR="009F0981" w:rsidRDefault="009F0981" w:rsidP="009F0981">
      <w:pPr>
        <w:jc w:val="both"/>
        <w:rPr>
          <w:rFonts w:ascii="Times New Roman" w:hAnsi="Times New Roman" w:cs="B Nazanin"/>
          <w:b/>
          <w:bCs/>
          <w:color w:val="000000"/>
          <w:sz w:val="20"/>
          <w:szCs w:val="24"/>
          <w:rtl/>
        </w:rPr>
      </w:pPr>
      <w:r>
        <w:rPr>
          <w:rFonts w:ascii="Times New Roman" w:hAnsi="Times New Roman" w:cs="B Nazanin" w:hint="cs"/>
          <w:b/>
          <w:bCs/>
          <w:color w:val="000000"/>
          <w:sz w:val="20"/>
          <w:szCs w:val="24"/>
          <w:rtl/>
        </w:rPr>
        <w:t>پایایی (اعتبار) و روایی</w:t>
      </w:r>
    </w:p>
    <w:p w:rsidR="009F0981" w:rsidRDefault="009F0981" w:rsidP="009F0981">
      <w:pPr>
        <w:jc w:val="both"/>
        <w:rPr>
          <w:rFonts w:ascii="Times New Roman" w:hAnsi="Times New Roman" w:cs="B Nazanin"/>
          <w:color w:val="000000"/>
          <w:sz w:val="20"/>
          <w:szCs w:val="24"/>
          <w:rtl/>
        </w:rPr>
      </w:pPr>
      <w:r>
        <w:rPr>
          <w:rFonts w:ascii="Times New Roman" w:hAnsi="Times New Roman" w:cs="B Nazanin" w:hint="cs"/>
          <w:color w:val="000000"/>
          <w:sz w:val="20"/>
          <w:szCs w:val="24"/>
          <w:rtl/>
        </w:rPr>
        <w:t xml:space="preserve">شاخص بی ثباتی ازدواج با ضریب آلفای 93/0 از یک همسانی درونی عالی برخوردار است. متاسفانه اطلاعاتی در مورد ثبات آن گزارش نشده است (به نقل از ثنائی، 1387). </w:t>
      </w:r>
    </w:p>
    <w:p w:rsidR="009F0981" w:rsidRDefault="009F0981" w:rsidP="009F0981">
      <w:pPr>
        <w:jc w:val="both"/>
        <w:rPr>
          <w:rFonts w:ascii="Times New Roman" w:hAnsi="Times New Roman" w:cs="B Nazanin"/>
          <w:color w:val="000000"/>
          <w:sz w:val="20"/>
          <w:szCs w:val="24"/>
          <w:rtl/>
        </w:rPr>
      </w:pPr>
      <w:r>
        <w:rPr>
          <w:rFonts w:ascii="Times New Roman" w:hAnsi="Times New Roman" w:cs="B Nazanin" w:hint="cs"/>
          <w:color w:val="000000"/>
          <w:sz w:val="20"/>
          <w:szCs w:val="24"/>
          <w:rtl/>
        </w:rPr>
        <w:t>این پرسشنامه از روایی پیش بین بسیار خوبی برخوردار است. در پژوهش یاری پور (1379) برای ارزیابی محتوای آزمون «شاخص بی ثباتی ازدواج» از نظرات چندین تن از اساتید متخصص استفاده شد که جملگی بر روائی سوالات آزمون صحه گذاشتند</w:t>
      </w:r>
    </w:p>
    <w:p w:rsidR="009F0981" w:rsidRDefault="009F0981" w:rsidP="009F0981">
      <w:pPr>
        <w:jc w:val="center"/>
        <w:rPr>
          <w:rFonts w:ascii="Times New Roman" w:hAnsi="Times New Roman" w:cs="B Nazanin"/>
          <w:color w:val="000000"/>
          <w:sz w:val="20"/>
          <w:szCs w:val="24"/>
          <w:rtl/>
        </w:rPr>
      </w:pPr>
    </w:p>
    <w:p w:rsidR="009F0981" w:rsidRPr="00337342" w:rsidRDefault="009F0981" w:rsidP="009F0981">
      <w:pPr>
        <w:rPr>
          <w:szCs w:val="24"/>
          <w:rtl/>
        </w:rPr>
      </w:pPr>
      <w:r>
        <w:rPr>
          <w:rFonts w:ascii="Times New Roman" w:hAnsi="Times New Roman" w:cs="B Nazanin" w:hint="cs"/>
          <w:b/>
          <w:bCs/>
          <w:color w:val="000000"/>
          <w:sz w:val="20"/>
          <w:szCs w:val="24"/>
          <w:rtl/>
        </w:rPr>
        <w:t>منبع</w:t>
      </w:r>
      <w:r>
        <w:rPr>
          <w:rFonts w:ascii="Times New Roman" w:hAnsi="Times New Roman" w:cs="B Nazanin" w:hint="cs"/>
          <w:color w:val="000000"/>
          <w:sz w:val="20"/>
          <w:szCs w:val="24"/>
          <w:rtl/>
        </w:rPr>
        <w:t>: ثنایی ، باقر و همکاران . مقیاس های</w:t>
      </w:r>
      <w:r>
        <w:rPr>
          <w:rFonts w:ascii="Times New Roman" w:hAnsi="Times New Roman" w:cs="B Nazanin"/>
          <w:color w:val="000000"/>
          <w:sz w:val="20"/>
          <w:szCs w:val="24"/>
          <w:rtl/>
        </w:rPr>
        <w:t xml:space="preserve"> </w:t>
      </w:r>
      <w:r>
        <w:rPr>
          <w:rFonts w:ascii="Times New Roman" w:hAnsi="Times New Roman" w:cs="B Nazanin" w:hint="cs"/>
          <w:color w:val="000000"/>
          <w:sz w:val="20"/>
          <w:szCs w:val="24"/>
          <w:rtl/>
        </w:rPr>
        <w:t>سنجش خانواده و ازدواج . انتشارارت بعثت 1387</w:t>
      </w:r>
    </w:p>
    <w:p w:rsidR="009F0981" w:rsidRDefault="009F0981" w:rsidP="009F0981">
      <w:pPr>
        <w:rPr>
          <w:rFonts w:ascii="Times New Roman" w:hAnsi="Times New Roman" w:cs="B Nazanin"/>
          <w:b/>
          <w:bCs/>
          <w:color w:val="000000"/>
          <w:kern w:val="36"/>
          <w:sz w:val="32"/>
          <w:szCs w:val="32"/>
        </w:rPr>
      </w:pPr>
    </w:p>
    <w:tbl>
      <w:tblPr>
        <w:bidiVisual/>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6718"/>
        <w:gridCol w:w="582"/>
        <w:gridCol w:w="582"/>
        <w:gridCol w:w="582"/>
        <w:gridCol w:w="582"/>
      </w:tblGrid>
      <w:tr w:rsidR="00EA29E8" w:rsidTr="00EA29E8">
        <w:trPr>
          <w:cantSplit/>
          <w:trHeight w:val="1637"/>
          <w:jc w:val="center"/>
        </w:trPr>
        <w:tc>
          <w:tcPr>
            <w:tcW w:w="255" w:type="dxa"/>
            <w:tcBorders>
              <w:top w:val="single" w:sz="4" w:space="0" w:color="000000"/>
              <w:left w:val="single" w:sz="4" w:space="0" w:color="000000"/>
              <w:bottom w:val="single" w:sz="4" w:space="0" w:color="000000"/>
              <w:right w:val="single" w:sz="4" w:space="0" w:color="000000"/>
            </w:tcBorders>
            <w:textDirection w:val="btLr"/>
            <w:vAlign w:val="center"/>
            <w:hideMark/>
          </w:tcPr>
          <w:p w:rsidR="00EA29E8" w:rsidRDefault="00EA29E8">
            <w:pPr>
              <w:spacing w:after="0" w:line="240" w:lineRule="auto"/>
              <w:ind w:left="113" w:right="113"/>
              <w:jc w:val="center"/>
              <w:rPr>
                <w:rFonts w:ascii="Times New Roman" w:hAnsi="Times New Roman" w:cs="B Nazanin"/>
                <w:color w:val="000000"/>
                <w:szCs w:val="24"/>
                <w:rtl/>
              </w:rPr>
            </w:pPr>
            <w:r>
              <w:rPr>
                <w:rFonts w:ascii="Times New Roman" w:hAnsi="Times New Roman" w:cs="B Nazanin" w:hint="cs"/>
                <w:color w:val="000000"/>
                <w:szCs w:val="24"/>
                <w:rtl/>
              </w:rPr>
              <w:t>ردیف</w:t>
            </w:r>
          </w:p>
        </w:tc>
        <w:tc>
          <w:tcPr>
            <w:tcW w:w="6941"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 w:val="44"/>
                <w:szCs w:val="44"/>
                <w:rtl/>
              </w:rPr>
            </w:pPr>
            <w:r>
              <w:rPr>
                <w:rFonts w:ascii="Times New Roman" w:hAnsi="Times New Roman" w:cs="B Nazanin" w:hint="cs"/>
                <w:color w:val="000000"/>
                <w:sz w:val="44"/>
                <w:szCs w:val="44"/>
                <w:rtl/>
              </w:rPr>
              <w:t>عبارات</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EA29E8" w:rsidRDefault="00EA29E8">
            <w:pPr>
              <w:spacing w:after="0" w:line="240" w:lineRule="auto"/>
              <w:ind w:left="113" w:right="113"/>
              <w:jc w:val="center"/>
              <w:rPr>
                <w:rFonts w:ascii="Times New Roman" w:hAnsi="Times New Roman" w:cs="B Nazanin"/>
                <w:color w:val="000000"/>
                <w:szCs w:val="24"/>
              </w:rPr>
            </w:pPr>
            <w:r>
              <w:rPr>
                <w:rFonts w:ascii="Times New Roman" w:hAnsi="Times New Roman" w:cs="B Nazanin" w:hint="cs"/>
                <w:color w:val="000000"/>
                <w:szCs w:val="24"/>
                <w:rtl/>
              </w:rPr>
              <w:t>هرگز</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EA29E8" w:rsidRDefault="00EA29E8">
            <w:pPr>
              <w:spacing w:after="0" w:line="240" w:lineRule="auto"/>
              <w:ind w:left="113" w:right="113"/>
              <w:jc w:val="center"/>
              <w:rPr>
                <w:rFonts w:ascii="Times New Roman" w:hAnsi="Times New Roman" w:cs="B Nazanin"/>
                <w:color w:val="000000"/>
                <w:szCs w:val="24"/>
              </w:rPr>
            </w:pPr>
            <w:r>
              <w:rPr>
                <w:rFonts w:ascii="Times New Roman" w:hAnsi="Times New Roman" w:cs="B Nazanin" w:hint="cs"/>
                <w:color w:val="000000"/>
                <w:szCs w:val="24"/>
                <w:rtl/>
              </w:rPr>
              <w:t>گاهی</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EA29E8" w:rsidRDefault="00EA29E8">
            <w:pPr>
              <w:spacing w:after="0" w:line="240" w:lineRule="auto"/>
              <w:ind w:left="113" w:right="113"/>
              <w:jc w:val="center"/>
              <w:rPr>
                <w:rFonts w:ascii="Times New Roman" w:hAnsi="Times New Roman" w:cs="B Nazanin"/>
                <w:color w:val="000000"/>
                <w:szCs w:val="24"/>
              </w:rPr>
            </w:pPr>
            <w:r>
              <w:rPr>
                <w:rFonts w:ascii="Times New Roman" w:hAnsi="Times New Roman" w:cs="B Nazanin" w:hint="cs"/>
                <w:color w:val="000000"/>
                <w:szCs w:val="24"/>
                <w:rtl/>
              </w:rPr>
              <w:t>اغلب اوقات</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EA29E8" w:rsidRDefault="00EA29E8">
            <w:pPr>
              <w:spacing w:after="0" w:line="240" w:lineRule="auto"/>
              <w:ind w:left="113" w:right="113"/>
              <w:jc w:val="center"/>
              <w:rPr>
                <w:rFonts w:ascii="Times New Roman" w:hAnsi="Times New Roman" w:cs="B Nazanin"/>
                <w:color w:val="000000"/>
                <w:szCs w:val="24"/>
                <w:rtl/>
              </w:rPr>
            </w:pPr>
            <w:r>
              <w:rPr>
                <w:rFonts w:ascii="Times New Roman" w:hAnsi="Times New Roman" w:cs="B Nazanin" w:hint="cs"/>
                <w:color w:val="000000"/>
                <w:szCs w:val="24"/>
                <w:rtl/>
              </w:rPr>
              <w:t>خیلی اوقات</w:t>
            </w: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گاه زن و شوهر فکر می کنند که در صورت جدایی از همسر خود از زندگی لذت خواهند برد</w:t>
            </w:r>
            <w:r>
              <w:rPr>
                <w:rFonts w:ascii="Times New Roman" w:hAnsi="Times New Roman" w:cs="B Nazanin"/>
                <w:color w:val="000000"/>
                <w:szCs w:val="24"/>
              </w:rPr>
              <w:t xml:space="preserve"> . </w:t>
            </w:r>
            <w:r>
              <w:rPr>
                <w:rFonts w:ascii="Times New Roman" w:hAnsi="Times New Roman" w:cs="B Nazanin" w:hint="cs"/>
                <w:color w:val="000000"/>
                <w:szCs w:val="24"/>
                <w:rtl/>
              </w:rPr>
              <w:t>شما چند وقت یک بار چنین احساسی می کنید؟</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jc w:val="center"/>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jc w:val="center"/>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jc w:val="center"/>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jc w:val="center"/>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2</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حتی اشخاصی که با همسر خود خوب</w:t>
            </w:r>
            <w:r>
              <w:rPr>
                <w:rFonts w:ascii="Times New Roman" w:hAnsi="Times New Roman" w:cs="B Nazanin"/>
                <w:color w:val="000000"/>
                <w:szCs w:val="24"/>
              </w:rPr>
              <w:t xml:space="preserve"> </w:t>
            </w:r>
            <w:r>
              <w:rPr>
                <w:rFonts w:ascii="Times New Roman" w:hAnsi="Times New Roman" w:cs="B Nazanin" w:hint="cs"/>
                <w:color w:val="000000"/>
                <w:szCs w:val="24"/>
                <w:rtl/>
              </w:rPr>
              <w:t>کنار می آیند، گاه به این فکر می افتند که آیا ازدواج آنها موفق است؟ آیا شما در</w:t>
            </w:r>
            <w:r>
              <w:rPr>
                <w:rFonts w:ascii="Times New Roman" w:hAnsi="Times New Roman" w:cs="B Nazanin"/>
                <w:color w:val="000000"/>
                <w:szCs w:val="24"/>
              </w:rPr>
              <w:t xml:space="preserve"> </w:t>
            </w:r>
            <w:r>
              <w:rPr>
                <w:rFonts w:ascii="Times New Roman" w:hAnsi="Times New Roman" w:cs="B Nazanin" w:hint="cs"/>
                <w:color w:val="000000"/>
                <w:szCs w:val="24"/>
                <w:rtl/>
              </w:rPr>
              <w:t>سه سال گذشته این فکر به ذهن تان آمده که ممکن است ازدواج شما دچار بحران شود؟</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3</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تا آن جا که شما می دانید، آیا همسر شما هرگز فکر کرده است که ازدواج شما</w:t>
            </w:r>
            <w:r>
              <w:rPr>
                <w:rFonts w:ascii="Times New Roman" w:hAnsi="Times New Roman" w:cs="B Nazanin"/>
                <w:color w:val="000000"/>
                <w:szCs w:val="24"/>
              </w:rPr>
              <w:t xml:space="preserve"> </w:t>
            </w:r>
            <w:r>
              <w:rPr>
                <w:rFonts w:ascii="Times New Roman" w:hAnsi="Times New Roman" w:cs="B Nazanin" w:hint="cs"/>
                <w:color w:val="000000"/>
                <w:szCs w:val="24"/>
                <w:rtl/>
              </w:rPr>
              <w:t>دچار بحران است؟</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lastRenderedPageBreak/>
              <w:t>4</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آیا در سه سال گذشته ، با اعضای خانواده ، دوستان، شخص</w:t>
            </w:r>
            <w:r>
              <w:rPr>
                <w:rFonts w:ascii="Times New Roman" w:hAnsi="Times New Roman" w:cs="B Nazanin"/>
                <w:color w:val="000000"/>
                <w:szCs w:val="24"/>
              </w:rPr>
              <w:t xml:space="preserve"> </w:t>
            </w:r>
            <w:r>
              <w:rPr>
                <w:rFonts w:ascii="Times New Roman" w:hAnsi="Times New Roman" w:cs="B Nazanin" w:hint="cs"/>
                <w:color w:val="000000"/>
                <w:szCs w:val="24"/>
                <w:rtl/>
              </w:rPr>
              <w:t>معتمد، مشاور ، یا مددکار درباره مشکلات ازدواج خود صحبت کرده اید؟</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5</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تا آنجا</w:t>
            </w:r>
            <w:r>
              <w:rPr>
                <w:rFonts w:ascii="Times New Roman" w:hAnsi="Times New Roman" w:cs="B Nazanin"/>
                <w:color w:val="000000"/>
                <w:szCs w:val="24"/>
              </w:rPr>
              <w:t xml:space="preserve"> </w:t>
            </w:r>
            <w:r>
              <w:rPr>
                <w:rFonts w:ascii="Times New Roman" w:hAnsi="Times New Roman" w:cs="B Nazanin" w:hint="cs"/>
                <w:color w:val="000000"/>
                <w:szCs w:val="24"/>
                <w:rtl/>
              </w:rPr>
              <w:t>که شما می دانید، آیا همسرشما با خویشاوندان، دوستان، یا مشاور درباره مشکلات شما</w:t>
            </w:r>
            <w:r>
              <w:rPr>
                <w:rFonts w:ascii="Times New Roman" w:hAnsi="Times New Roman" w:cs="B Nazanin"/>
                <w:color w:val="000000"/>
                <w:szCs w:val="24"/>
              </w:rPr>
              <w:t xml:space="preserve"> </w:t>
            </w:r>
            <w:r>
              <w:rPr>
                <w:rFonts w:ascii="Times New Roman" w:hAnsi="Times New Roman" w:cs="B Nazanin" w:hint="cs"/>
                <w:color w:val="000000"/>
                <w:szCs w:val="24"/>
                <w:rtl/>
              </w:rPr>
              <w:t>یا خودش در ازدواج صحبت کرده است؟</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6</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آیا در سه سال گذشته ، فکر طلاق یا جدا</w:t>
            </w:r>
            <w:r>
              <w:rPr>
                <w:rFonts w:ascii="Times New Roman" w:hAnsi="Times New Roman" w:cs="B Nazanin"/>
                <w:color w:val="000000"/>
                <w:szCs w:val="24"/>
              </w:rPr>
              <w:t xml:space="preserve"> </w:t>
            </w:r>
            <w:r>
              <w:rPr>
                <w:rFonts w:ascii="Times New Roman" w:hAnsi="Times New Roman" w:cs="B Nazanin" w:hint="cs"/>
                <w:color w:val="000000"/>
                <w:szCs w:val="24"/>
                <w:rtl/>
              </w:rPr>
              <w:t>شدن به سرشما زده است؟</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7</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تا آن جا که شما می دانید ،آیا درسه سال گذشته فکر</w:t>
            </w:r>
            <w:r>
              <w:rPr>
                <w:rFonts w:ascii="Times New Roman" w:hAnsi="Times New Roman" w:cs="B Nazanin"/>
                <w:color w:val="000000"/>
                <w:szCs w:val="24"/>
              </w:rPr>
              <w:t xml:space="preserve"> </w:t>
            </w:r>
            <w:r>
              <w:rPr>
                <w:rFonts w:ascii="Times New Roman" w:hAnsi="Times New Roman" w:cs="B Nazanin" w:hint="cs"/>
                <w:color w:val="000000"/>
                <w:szCs w:val="24"/>
                <w:rtl/>
              </w:rPr>
              <w:t>طلاق یا جدا شدن به سر همسرتان زده است؟</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8</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در سه سال گذاشته، آیا شما با</w:t>
            </w:r>
            <w:r>
              <w:rPr>
                <w:rFonts w:ascii="Times New Roman" w:hAnsi="Times New Roman" w:cs="B Nazanin"/>
                <w:color w:val="000000"/>
                <w:szCs w:val="24"/>
              </w:rPr>
              <w:t xml:space="preserve"> </w:t>
            </w:r>
            <w:r>
              <w:rPr>
                <w:rFonts w:ascii="Times New Roman" w:hAnsi="Times New Roman" w:cs="B Nazanin" w:hint="cs"/>
                <w:color w:val="000000"/>
                <w:szCs w:val="24"/>
                <w:rtl/>
              </w:rPr>
              <w:t>همسرتان به طور جدی موضوع طلاق را مطرح کرده اید؟</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9</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آیا شما باهمسرتان درباره</w:t>
            </w:r>
            <w:r>
              <w:rPr>
                <w:rFonts w:ascii="Times New Roman" w:hAnsi="Times New Roman" w:cs="B Nazanin"/>
                <w:color w:val="000000"/>
                <w:szCs w:val="24"/>
              </w:rPr>
              <w:t xml:space="preserve"> </w:t>
            </w:r>
            <w:r>
              <w:rPr>
                <w:rFonts w:ascii="Times New Roman" w:hAnsi="Times New Roman" w:cs="B Nazanin" w:hint="cs"/>
                <w:color w:val="000000"/>
                <w:szCs w:val="24"/>
                <w:rtl/>
              </w:rPr>
              <w:t>تقسیم دارایی صحبت کرده اید؟</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10</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آیا شما درباره اقدام به طلاق با وکیل صحبت</w:t>
            </w:r>
            <w:r>
              <w:rPr>
                <w:rFonts w:ascii="Times New Roman" w:hAnsi="Times New Roman" w:cs="B Nazanin"/>
                <w:color w:val="000000"/>
                <w:szCs w:val="24"/>
              </w:rPr>
              <w:t xml:space="preserve"> </w:t>
            </w:r>
            <w:r>
              <w:rPr>
                <w:rFonts w:ascii="Times New Roman" w:hAnsi="Times New Roman" w:cs="B Nazanin" w:hint="cs"/>
                <w:color w:val="000000"/>
                <w:szCs w:val="24"/>
                <w:rtl/>
              </w:rPr>
              <w:t>کرده اید؟</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11</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آیا شما یا همسرتان درباره طلاق یا جدایی با وکیل مشورت کرده</w:t>
            </w:r>
            <w:r>
              <w:rPr>
                <w:rFonts w:ascii="Times New Roman" w:hAnsi="Times New Roman" w:cs="B Nazanin"/>
                <w:color w:val="000000"/>
                <w:szCs w:val="24"/>
              </w:rPr>
              <w:t xml:space="preserve"> </w:t>
            </w:r>
            <w:r>
              <w:rPr>
                <w:rFonts w:ascii="Times New Roman" w:hAnsi="Times New Roman" w:cs="B Nazanin" w:hint="cs"/>
                <w:color w:val="000000"/>
                <w:szCs w:val="24"/>
                <w:rtl/>
              </w:rPr>
              <w:t>اید؟</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12</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مردم گاه به خاطر مشکلاتی که در ازدواج خود دارند، خانه را برای مدت</w:t>
            </w:r>
            <w:r>
              <w:rPr>
                <w:rFonts w:ascii="Times New Roman" w:hAnsi="Times New Roman" w:cs="B Nazanin"/>
                <w:color w:val="000000"/>
                <w:szCs w:val="24"/>
              </w:rPr>
              <w:t xml:space="preserve"> </w:t>
            </w:r>
            <w:r>
              <w:rPr>
                <w:rFonts w:ascii="Times New Roman" w:hAnsi="Times New Roman" w:cs="B Nazanin" w:hint="cs"/>
                <w:color w:val="000000"/>
                <w:szCs w:val="24"/>
                <w:rtl/>
              </w:rPr>
              <w:t>زمانی کوتاه و یا به قصد تجربه جدایی ترک می کنند. آیا در سه سال گذشته ،چنین</w:t>
            </w:r>
            <w:r>
              <w:rPr>
                <w:rFonts w:ascii="Times New Roman" w:hAnsi="Times New Roman" w:cs="B Nazanin"/>
                <w:color w:val="000000"/>
                <w:szCs w:val="24"/>
              </w:rPr>
              <w:t xml:space="preserve"> </w:t>
            </w:r>
            <w:r>
              <w:rPr>
                <w:rFonts w:ascii="Times New Roman" w:hAnsi="Times New Roman" w:cs="B Nazanin" w:hint="cs"/>
                <w:color w:val="000000"/>
                <w:szCs w:val="24"/>
                <w:rtl/>
              </w:rPr>
              <w:t>اتفاقی برای ازدواج شما افتاده است؟</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13</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آیا با همسرتان درباره "دادن درخواست</w:t>
            </w:r>
            <w:r>
              <w:rPr>
                <w:rFonts w:ascii="Times New Roman" w:hAnsi="Times New Roman" w:cs="B Nazanin"/>
                <w:color w:val="000000"/>
                <w:szCs w:val="24"/>
              </w:rPr>
              <w:t xml:space="preserve"> </w:t>
            </w:r>
            <w:r>
              <w:rPr>
                <w:rFonts w:ascii="Times New Roman" w:hAnsi="Times New Roman" w:cs="B Nazanin" w:hint="cs"/>
                <w:color w:val="000000"/>
                <w:szCs w:val="24"/>
                <w:rtl/>
              </w:rPr>
              <w:t>طلاق یا جدایی" به دادگاه صحبت کرده اید؟</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r w:rsidR="00EA29E8" w:rsidTr="00EA29E8">
        <w:trPr>
          <w:jc w:val="center"/>
        </w:trPr>
        <w:tc>
          <w:tcPr>
            <w:tcW w:w="255" w:type="dxa"/>
            <w:tcBorders>
              <w:top w:val="single" w:sz="4" w:space="0" w:color="000000"/>
              <w:left w:val="single" w:sz="4" w:space="0" w:color="000000"/>
              <w:bottom w:val="single" w:sz="4" w:space="0" w:color="000000"/>
              <w:right w:val="single" w:sz="4" w:space="0" w:color="000000"/>
            </w:tcBorders>
            <w:vAlign w:val="center"/>
            <w:hideMark/>
          </w:tcPr>
          <w:p w:rsidR="00EA29E8" w:rsidRDefault="00EA29E8">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14</w:t>
            </w:r>
          </w:p>
        </w:tc>
        <w:tc>
          <w:tcPr>
            <w:tcW w:w="6941" w:type="dxa"/>
            <w:tcBorders>
              <w:top w:val="single" w:sz="4" w:space="0" w:color="000000"/>
              <w:left w:val="single" w:sz="4" w:space="0" w:color="000000"/>
              <w:bottom w:val="single" w:sz="4" w:space="0" w:color="000000"/>
              <w:right w:val="single" w:sz="4" w:space="0" w:color="000000"/>
            </w:tcBorders>
            <w:hideMark/>
          </w:tcPr>
          <w:p w:rsidR="00EA29E8" w:rsidRDefault="00EA29E8">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آیا شما یا همسرتان درخواست طلاق</w:t>
            </w:r>
            <w:r>
              <w:rPr>
                <w:rFonts w:ascii="Times New Roman" w:hAnsi="Times New Roman" w:cs="B Nazanin"/>
                <w:color w:val="000000"/>
                <w:szCs w:val="24"/>
              </w:rPr>
              <w:t xml:space="preserve"> </w:t>
            </w:r>
            <w:r>
              <w:rPr>
                <w:rFonts w:ascii="Times New Roman" w:hAnsi="Times New Roman" w:cs="B Nazanin" w:hint="cs"/>
                <w:color w:val="000000"/>
                <w:szCs w:val="24"/>
                <w:rtl/>
              </w:rPr>
              <w:t>یا جدایی به دادگاه داده اید؟</w:t>
            </w: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EA29E8" w:rsidRDefault="00EA29E8">
            <w:pPr>
              <w:spacing w:after="0" w:line="240" w:lineRule="auto"/>
              <w:rPr>
                <w:rFonts w:ascii="Times New Roman" w:hAnsi="Times New Roman" w:cs="B Nazanin"/>
                <w:color w:val="000000"/>
                <w:szCs w:val="24"/>
                <w:rtl/>
              </w:rPr>
            </w:pPr>
          </w:p>
        </w:tc>
      </w:tr>
    </w:tbl>
    <w:p w:rsidR="00EA29E8" w:rsidRDefault="00EA29E8" w:rsidP="00EA29E8">
      <w:pPr>
        <w:bidi w:val="0"/>
        <w:rPr>
          <w:rFonts w:ascii="Calibri" w:hAnsi="Calibri" w:cs="Arial"/>
          <w:sz w:val="22"/>
          <w:szCs w:val="22"/>
          <w:rtl/>
        </w:rPr>
      </w:pPr>
    </w:p>
    <w:p w:rsidR="00EA29E8" w:rsidRDefault="00EA29E8" w:rsidP="00EA29E8">
      <w:pPr>
        <w:rPr>
          <w:rFonts w:ascii="Times New Roman" w:hAnsi="Times New Roman" w:cs="B Nazanin"/>
          <w:color w:val="000000"/>
          <w:sz w:val="20"/>
          <w:szCs w:val="24"/>
          <w:rtl/>
        </w:rPr>
      </w:pPr>
    </w:p>
    <w:p w:rsidR="00EA29E8" w:rsidRDefault="00EA29E8" w:rsidP="00EA29E8">
      <w:pPr>
        <w:rPr>
          <w:rFonts w:ascii="Times New Roman" w:hAnsi="Times New Roman" w:cs="B Nazanin"/>
          <w:color w:val="000000"/>
          <w:sz w:val="20"/>
          <w:szCs w:val="24"/>
          <w:rtl/>
        </w:rPr>
      </w:pPr>
    </w:p>
    <w:p w:rsidR="00EA29E8" w:rsidRDefault="00EA29E8" w:rsidP="00EA29E8">
      <w:pPr>
        <w:rPr>
          <w:rFonts w:ascii="Times New Roman" w:hAnsi="Times New Roman" w:cs="B Nazanin"/>
          <w:color w:val="000000"/>
          <w:sz w:val="20"/>
          <w:szCs w:val="24"/>
          <w:rtl/>
        </w:rPr>
      </w:pPr>
    </w:p>
    <w:p w:rsidR="00EA29E8" w:rsidRDefault="00EA29E8" w:rsidP="00EA29E8">
      <w:pPr>
        <w:jc w:val="both"/>
        <w:rPr>
          <w:rFonts w:ascii="Times New Roman" w:hAnsi="Times New Roman" w:cs="B Nazanin"/>
          <w:b/>
          <w:bCs/>
          <w:color w:val="000000"/>
          <w:sz w:val="20"/>
          <w:szCs w:val="24"/>
        </w:rPr>
      </w:pPr>
    </w:p>
    <w:sectPr w:rsidR="00EA29E8" w:rsidSect="00FE7660">
      <w:headerReference w:type="even" r:id="rId7"/>
      <w:headerReference w:type="firs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C" w:rsidRDefault="001113AC" w:rsidP="00585EC7">
      <w:pPr>
        <w:spacing w:after="0" w:line="240" w:lineRule="auto"/>
      </w:pPr>
      <w:r>
        <w:separator/>
      </w:r>
    </w:p>
  </w:endnote>
  <w:endnote w:type="continuationSeparator" w:id="0">
    <w:p w:rsidR="001113AC" w:rsidRDefault="001113AC"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C" w:rsidRDefault="001113AC" w:rsidP="00585EC7">
      <w:pPr>
        <w:spacing w:after="0" w:line="240" w:lineRule="auto"/>
      </w:pPr>
      <w:r>
        <w:separator/>
      </w:r>
    </w:p>
  </w:footnote>
  <w:footnote w:type="continuationSeparator" w:id="0">
    <w:p w:rsidR="001113AC" w:rsidRDefault="001113AC"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1113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1" o:spid="_x0000_s2057" type="#_x0000_t136" style="position:absolute;left:0;text-align:left;margin-left:0;margin-top:0;width:477.2pt;height:159.05pt;rotation:315;z-index:-251655168;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1113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0" o:spid="_x0000_s2056" type="#_x0000_t136" style="position:absolute;left:0;text-align:left;margin-left:0;margin-top:0;width:477.2pt;height:159.05pt;rotation:315;z-index:-251657216;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81A2A"/>
    <w:rsid w:val="001113AC"/>
    <w:rsid w:val="002A10C8"/>
    <w:rsid w:val="00337342"/>
    <w:rsid w:val="00347FE5"/>
    <w:rsid w:val="004201DA"/>
    <w:rsid w:val="0043203D"/>
    <w:rsid w:val="00490281"/>
    <w:rsid w:val="00526FA0"/>
    <w:rsid w:val="00585EC7"/>
    <w:rsid w:val="005B136B"/>
    <w:rsid w:val="005D70A4"/>
    <w:rsid w:val="005F79AA"/>
    <w:rsid w:val="007E3AE0"/>
    <w:rsid w:val="007F14BF"/>
    <w:rsid w:val="00840E95"/>
    <w:rsid w:val="008762B3"/>
    <w:rsid w:val="008E7918"/>
    <w:rsid w:val="009F0981"/>
    <w:rsid w:val="00D20D4A"/>
    <w:rsid w:val="00D256BD"/>
    <w:rsid w:val="00DF3E41"/>
    <w:rsid w:val="00E311EC"/>
    <w:rsid w:val="00EA29E8"/>
    <w:rsid w:val="00EB7B73"/>
    <w:rsid w:val="00EF35FC"/>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 w:id="16409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2A358-C29C-4EAF-BC86-5F15A874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5</cp:revision>
  <dcterms:created xsi:type="dcterms:W3CDTF">2015-12-13T14:09:00Z</dcterms:created>
  <dcterms:modified xsi:type="dcterms:W3CDTF">2018-11-28T18:30:00Z</dcterms:modified>
</cp:coreProperties>
</file>