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84" w:line="259"/>
        <w:ind w:right="58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502" w:line="259"/>
        <w:ind w:right="2571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نام درس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فارسی   پنجم دبستان                       موضوع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سرود ملی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3"/>
        </w:numPr>
        <w:bidi w:val="true"/>
        <w:spacing w:before="0" w:after="180" w:line="259"/>
        <w:ind w:right="2785" w:left="0" w:firstLine="229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احساس تعلق ملی و میهنی </w:t>
      </w:r>
    </w:p>
    <w:p>
      <w:pPr>
        <w:tabs>
          <w:tab w:val="center" w:pos="1035" w:leader="none"/>
          <w:tab w:val="center" w:pos="5294" w:leader="none"/>
        </w:tabs>
        <w:bidi w:val="true"/>
        <w:spacing w:before="0" w:after="81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اهداف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احترام به سرود ملی ایران و آشنایی با اهمیت و کاربرد سرود ملی </w:t>
      </w:r>
    </w:p>
    <w:p>
      <w:pPr>
        <w:numPr>
          <w:ilvl w:val="0"/>
          <w:numId w:val="5"/>
        </w:numPr>
        <w:bidi w:val="true"/>
        <w:spacing w:before="0" w:after="0" w:line="259"/>
        <w:ind w:right="2785" w:left="0" w:firstLine="229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تلاش جهت حفظ ارزشهای اسلامی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/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ایرانی </w:t>
      </w:r>
    </w:p>
    <w:p>
      <w:pPr>
        <w:numPr>
          <w:ilvl w:val="0"/>
          <w:numId w:val="5"/>
        </w:numPr>
        <w:bidi w:val="true"/>
        <w:spacing w:before="0" w:after="120" w:line="352"/>
        <w:ind w:right="2785" w:left="0" w:firstLine="229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آشنایی بانشانه های پرچم و معنای هر کدام از آنها</w:t>
      </w:r>
      <w:r>
        <w:rPr>
          <w:rFonts w:ascii="Calibri" w:hAnsi="Calibri" w:cs="Calibri" w:eastAsia="Calibri"/>
          <w:color w:val="000000"/>
          <w:spacing w:val="0"/>
          <w:position w:val="0"/>
          <w:sz w:val="49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قبل از شروع درس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سلام و احوالپرسی با دانش آموزان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حضور و غیاب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2" w:line="342"/>
        <w:ind w:right="125" w:left="6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آماده سازی و ایجاد انگیزه و معرفی درس جدید برای ایجاد آمادگی پرچم ایران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را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به تابلو نصب می کنیم و سرود ملی ایران را پخش می کنیم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251" w:line="259"/>
        <w:ind w:right="1477" w:left="2169" w:hanging="4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فعالیت های معلم و فعالیت های دانش آموز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70" w:line="342"/>
        <w:ind w:right="182" w:left="2169" w:hanging="4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ابتدا دانش آموزان را گروه بندی و سپس متن درس را نیز تقسیم بندی می کنیم </w:t>
      </w:r>
    </w:p>
    <w:p>
      <w:pPr>
        <w:bidi w:val="true"/>
        <w:spacing w:before="0" w:after="0" w:line="426"/>
        <w:ind w:right="0" w:left="919" w:hanging="26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object w:dxaOrig="10519" w:dyaOrig="15252">
          <v:rect xmlns:o="urn:schemas-microsoft-com:office:office" xmlns:v="urn:schemas-microsoft-com:vml" id="rectole0000000000" style="width:525.950000pt;height:762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ارائه درس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تقسیم متن درس به سه بخش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بخش اول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از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ابتدای درس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تا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پیروزی او را تبریک گفتند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(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بخش دوم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از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شما هم سرود ملی کشور را شنیده جدید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اید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تا پایان صفحه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واژه ی بیافریند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(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بخش سوم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از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اکنون ،سرود ملی کشورمان را یکبار دیگر بخوانید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تا آخر درس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" </w:t>
      </w:r>
    </w:p>
    <w:p>
      <w:pPr>
        <w:bidi w:val="true"/>
        <w:spacing w:before="0" w:after="0" w:line="342"/>
        <w:ind w:right="67" w:left="2169" w:hanging="4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نفرات هر گروه را از یک تا سه شماره گذاری می کنیم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بخش یک درس را نفرات شماره ی یک گروه ، بخش دو را نفرات شماره ی دو گروه و بخش سه را نفرات شماره سه گروه ، صامت خوانی کنند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1131" w:line="342"/>
        <w:ind w:right="120" w:left="2167" w:hanging="1547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ارزشیابی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نفرات شماره یک باهم ، نفرات شماره ی دو باهم و نفرات شماره ی سه گروه ها باهم و دور هم نشسته درباره ی آنچه خوانده و گفت گو کنند و </w:t>
      </w:r>
    </w:p>
    <w:p>
      <w:pPr>
        <w:bidi w:val="true"/>
        <w:spacing w:before="0" w:after="0" w:line="346"/>
        <w:ind w:right="831" w:left="385" w:hanging="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 قابل ویرایش این طرح درس با قیمت فقط هزار تومان به سایت علمی و پژوهشی اسمان مراجعه کنید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0" w:line="259"/>
        <w:ind w:right="483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FF0000"/>
            <w:spacing w:val="0"/>
            <w:position w:val="0"/>
            <w:sz w:val="40"/>
            <w:u w:val="single"/>
            <w:shd w:fill="auto" w:val="clear"/>
          </w:rPr>
          <w:t xml:space="preserve">www.asemankafinet.ir</w:t>
        </w:r>
      </w:hyperlink>
    </w:p>
    <w:p>
      <w:pPr>
        <w:spacing w:before="0" w:after="0" w:line="259"/>
        <w:ind w:right="58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416" w:line="259"/>
        <w:ind w:right="58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134" w:line="259"/>
        <w:ind w:right="373" w:left="2169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اشکالات خوانداری یا معانی واژه ها را از هم بپرسند و برطرف نمایند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173" w:line="342"/>
        <w:ind w:right="182" w:left="2169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اعضای گروه ها به جای خود باز گردند و هر کس مطلبی را که خوانده است به دو نفر دیگر تدریس کند بعد از تدریس هر سه نفر، همه دانش آموزان باید متن درس و مفاهیم آن اشراف پیدا کنند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center" w:pos="6349" w:leader="none"/>
        </w:tabs>
        <w:bidi w:val="true"/>
        <w:spacing w:before="0" w:after="194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در تمام مراحل اجرا هدایت و نظارت کلیه گروه ها را از نزدیک بر </w:t>
      </w:r>
    </w:p>
    <w:p>
      <w:pPr>
        <w:bidi w:val="true"/>
        <w:spacing w:before="0" w:after="211" w:line="390"/>
        <w:ind w:right="368" w:left="2930" w:hanging="8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عهده داریم و با مدیریت زمان از اتلاف وقت گروه ها جلوگیری می کنیم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223" w:line="405"/>
        <w:ind w:right="84" w:left="962" w:firstLine="2452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به انتخاب خود از بین دانش آموزان به پای تخته آورده و از آنها راجع به معنی عبارات و جملات سرود ملی ، سوال می کنیم و صحت آن را از ارزشیابی پایانی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دیگر دانش آموزان جویا می شویم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600" w:line="259"/>
        <w:ind w:right="934" w:left="8" w:hanging="8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این پرسش ها باعث عدم غفلت سایر دانش آموزان می شود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20" w:line="391"/>
        <w:ind w:right="301" w:left="761" w:firstLine="2648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از دانش آموزان می خواهیم تا درباره ی نویسنده و شاعر سرود ملی فعالیت های تکمیلی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ایران جست و جو کرده و در جلسه ب</w:t>
      </w:r>
      <w:r>
        <w:rPr>
          <w:rFonts w:ascii="Arial" w:hAnsi="Arial" w:cs="Arial" w:eastAsia="Arial"/>
          <w:b/>
          <w:strike w:val="true"/>
          <w:color w:val="000000"/>
          <w:spacing w:val="0"/>
          <w:position w:val="0"/>
          <w:sz w:val="28"/>
          <w:shd w:fill="auto" w:val="clear"/>
        </w:rPr>
        <w:t xml:space="preserve">عد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گزارشی از آن را به کلاس ارائه دهند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1918" w:line="259"/>
        <w:ind w:right="58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0" w:line="346"/>
        <w:ind w:right="831" w:left="385" w:hanging="9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 قابل ویرایش این طرح درس با قیمت فقط هزار تومان به سایت علمی و پژوهشی اسمان مراجعه کنید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0" w:line="259"/>
        <w:ind w:right="483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FF0000"/>
            <w:spacing w:val="0"/>
            <w:position w:val="0"/>
            <w:sz w:val="40"/>
            <w:u w:val="single"/>
            <w:shd w:fill="auto" w:val="clear"/>
          </w:rPr>
          <w:t xml:space="preserve">www.asemankafinet.ir</w:t>
        </w:r>
      </w:hyperlink>
    </w:p>
    <w:p>
      <w:pPr>
        <w:spacing w:before="0" w:after="0" w:line="259"/>
        <w:ind w:right="58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www.asemankafinet.ir/" Id="docRId3" Type="http://schemas.openxmlformats.org/officeDocument/2006/relationships/hyperlink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Mode="External" Target="http://www.asemankafinet.ir/" Id="docRId2" Type="http://schemas.openxmlformats.org/officeDocument/2006/relationships/hyperlink"/><Relationship Target="numbering.xml" Id="docRId4" Type="http://schemas.openxmlformats.org/officeDocument/2006/relationships/numbering"/></Relationships>
</file>