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5605"/>
        <w:gridCol w:w="11134"/>
      </w:tblGrid>
      <w:tr>
        <w:trPr>
          <w:trHeight w:val="1430" w:hRule="auto"/>
          <w:jc w:val="left"/>
        </w:trPr>
        <w:tc>
          <w:tcPr>
            <w:tcW w:w="5605" w:type="dxa"/>
            <w:vMerge w:val="restart"/>
            <w:tcBorders>
              <w:top w:val="single" w:color="000000" w:sz="15"/>
              <w:left w:val="single" w:color="000000" w:sz="15"/>
              <w:bottom w:val="single" w:color="000000" w:sz="4"/>
              <w:right w:val="single" w:color="000000" w:sz="0"/>
            </w:tcBorders>
            <w:shd w:color="000000" w:fill="ffffff" w:val="clear"/>
            <w:tcMar>
              <w:left w:w="23" w:type="dxa"/>
              <w:right w:w="23"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15"/>
              <w:left w:val="single" w:color="000000" w:sz="0"/>
              <w:bottom w:val="single" w:color="000000" w:sz="0"/>
              <w:right w:val="single" w:color="000000" w:sz="15"/>
            </w:tcBorders>
            <w:shd w:color="auto" w:fill="f2f2f2" w:val="clear"/>
            <w:tcMar>
              <w:left w:w="23" w:type="dxa"/>
              <w:right w:w="23" w:type="dxa"/>
            </w:tcMar>
            <w:vAlign w:val="top"/>
          </w:tcPr>
          <w:p>
            <w:pPr>
              <w:spacing w:before="0" w:after="261" w:line="240"/>
              <w:ind w:right="33"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p>
          <w:p>
            <w:pPr>
              <w:tabs>
                <w:tab w:val="center" w:pos="10093" w:leader="none"/>
              </w:tabs>
              <w:bidi w:val="true"/>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فارسی                                               مقطع تحصیلی</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اول ابتدایی             موضوع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44"/>
                <w:shd w:fill="auto" w:val="clear"/>
              </w:rPr>
              <w:t xml:space="preserve"> </w:t>
            </w:r>
            <w:r>
              <w:rPr>
                <w:rFonts w:ascii="Arial" w:hAnsi="Arial" w:cs="Arial" w:eastAsia="Arial"/>
                <w:b/>
                <w:color w:val="000000"/>
                <w:spacing w:val="0"/>
                <w:position w:val="0"/>
                <w:sz w:val="24"/>
                <w:shd w:fill="auto" w:val="clear"/>
              </w:rPr>
              <w:t xml:space="preserve">نشانه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شـ ش</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34"/>
                <w:shd w:fill="auto" w:val="clear"/>
                <w:vertAlign w:val="superscript"/>
              </w:rPr>
              <w:tab/>
            </w:r>
            <w:r>
              <w:rPr>
                <w:rFonts w:ascii="Calibri" w:hAnsi="Calibri" w:cs="Calibri" w:eastAsia="Calibri"/>
                <w:color w:val="000000"/>
                <w:spacing w:val="0"/>
                <w:position w:val="0"/>
                <w:sz w:val="34"/>
                <w:shd w:fill="auto" w:val="clear"/>
                <w:vertAlign w:val="superscript"/>
              </w:rPr>
              <w:t xml:space="preserve"> </w:t>
            </w:r>
          </w:p>
          <w:p>
            <w:pPr>
              <w:tabs>
                <w:tab w:val="center" w:pos="10093" w:leader="none"/>
                <w:tab w:val="center" w:pos="11087" w:leader="none"/>
              </w:tabs>
              <w:bidi w:val="true"/>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تهیه کننده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مدت جلسه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0"/>
                <w:shd w:fill="auto" w:val="clear"/>
              </w:rPr>
              <w:t xml:space="preserve">03</w:t>
            </w:r>
            <w:r>
              <w:rPr>
                <w:rFonts w:ascii="Calibri" w:hAnsi="Calibri" w:cs="Calibri" w:eastAsia="Calibri"/>
                <w:b/>
                <w:color w:val="000000"/>
                <w:spacing w:val="0"/>
                <w:position w:val="0"/>
                <w:sz w:val="20"/>
                <w:shd w:fill="auto" w:val="clear"/>
              </w:rPr>
              <w:t xml:space="preserve">دقیقه</w:t>
            </w:r>
            <w:r>
              <w:rPr>
                <w:rFonts w:ascii="Calibri" w:hAnsi="Calibri" w:cs="Calibri" w:eastAsia="Calibri"/>
                <w:color w:val="000000"/>
                <w:spacing w:val="0"/>
                <w:position w:val="0"/>
                <w:sz w:val="34"/>
                <w:shd w:fill="auto" w:val="clear"/>
                <w:vertAlign w:val="subscript"/>
              </w:rPr>
              <w:tab/>
            </w:r>
            <w:r>
              <w:rPr>
                <w:rFonts w:ascii="Calibri" w:hAnsi="Calibri" w:cs="Calibri" w:eastAsia="Calibri"/>
                <w:color w:val="000000"/>
                <w:spacing w:val="0"/>
                <w:position w:val="0"/>
                <w:sz w:val="34"/>
                <w:shd w:fill="auto" w:val="clear"/>
                <w:vertAlign w:val="subscript"/>
              </w:rPr>
              <w:t xml:space="preserve"> </w:t>
            </w:r>
            <w:r>
              <w:rPr>
                <w:rFonts w:ascii="Calibri" w:hAnsi="Calibri" w:cs="Calibri" w:eastAsia="Calibri"/>
                <w:b/>
                <w:color w:val="000000"/>
                <w:spacing w:val="0"/>
                <w:position w:val="0"/>
                <w:sz w:val="16"/>
                <w:shd w:fill="auto" w:val="clear"/>
              </w:rPr>
              <w:tab/>
            </w:r>
            <w:r>
              <w:rPr>
                <w:rFonts w:ascii="Calibri" w:hAnsi="Calibri" w:cs="Calibri" w:eastAsia="Calibri"/>
                <w:b/>
                <w:color w:val="000000"/>
                <w:spacing w:val="0"/>
                <w:position w:val="0"/>
                <w:sz w:val="16"/>
                <w:shd w:fill="auto" w:val="clear"/>
              </w:rPr>
              <w:t xml:space="preserve"> </w:t>
            </w:r>
          </w:p>
          <w:p>
            <w:pPr>
              <w:spacing w:before="0" w:after="0" w:line="240"/>
              <w:ind w:right="26" w:left="0" w:firstLine="0"/>
              <w:jc w:val="right"/>
              <w:rPr>
                <w:spacing w:val="0"/>
                <w:position w:val="0"/>
                <w:shd w:fill="auto" w:val="clear"/>
              </w:rPr>
            </w:pPr>
            <w:r>
              <w:rPr>
                <w:rFonts w:ascii="Calibri" w:hAnsi="Calibri" w:cs="Calibri" w:eastAsia="Calibri"/>
                <w:b/>
                <w:color w:val="000000"/>
                <w:spacing w:val="0"/>
                <w:position w:val="0"/>
                <w:sz w:val="22"/>
                <w:shd w:fill="auto" w:val="clear"/>
              </w:rPr>
              <w:t xml:space="preserve">       </w:t>
            </w:r>
          </w:p>
        </w:tc>
      </w:tr>
      <w:tr>
        <w:trPr>
          <w:trHeight w:val="390" w:hRule="auto"/>
          <w:jc w:val="left"/>
        </w:trPr>
        <w:tc>
          <w:tcPr>
            <w:tcW w:w="5605" w:type="dxa"/>
            <w:vMerge/>
            <w:tcBorders>
              <w:top w:val="single" w:color="000000" w:sz="0"/>
              <w:left w:val="single" w:color="000000" w:sz="15"/>
              <w:bottom w:val="single" w:color="000000" w:sz="4"/>
              <w:right w:val="single" w:color="000000" w:sz="0"/>
            </w:tcBorders>
            <w:shd w:color="000000" w:fill="ffffff" w:val="clear"/>
            <w:tcMar>
              <w:left w:w="23" w:type="dxa"/>
              <w:right w:w="23"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0"/>
              <w:left w:val="single" w:color="000000" w:sz="0"/>
              <w:bottom w:val="single" w:color="000000" w:sz="4"/>
              <w:right w:val="single" w:color="000000" w:sz="15"/>
            </w:tcBorders>
            <w:shd w:color="auto" w:fill="f2f2f2" w:val="clear"/>
            <w:tcMar>
              <w:left w:w="23" w:type="dxa"/>
              <w:right w:w="23" w:type="dxa"/>
            </w:tcMar>
            <w:vAlign w:val="top"/>
          </w:tcPr>
          <w:p>
            <w:pPr>
              <w:bidi w:val="true"/>
              <w:spacing w:before="0" w:after="0" w:line="240"/>
              <w:ind w:right="0" w:left="6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نام مدرسه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تعداد دانش</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آموزان</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تاریخ</w:t>
            </w:r>
            <w:r>
              <w:rPr>
                <w:rFonts w:ascii="Calibri" w:hAnsi="Calibri" w:cs="Calibri" w:eastAsia="Calibri"/>
                <w:color w:val="000000"/>
                <w:spacing w:val="0"/>
                <w:position w:val="0"/>
                <w:sz w:val="16"/>
                <w:shd w:fill="auto" w:val="clear"/>
              </w:rPr>
              <w:t xml:space="preserve"> </w:t>
            </w:r>
          </w:p>
        </w:tc>
      </w:tr>
    </w:tbl>
    <w:p>
      <w:pPr>
        <w:bidi w:val="true"/>
        <w:spacing w:before="0" w:after="0" w:line="259"/>
        <w:ind w:right="3886"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34"/>
          <w:shd w:fill="auto" w:val="clear"/>
          <w:vertAlign w:val="superscript"/>
        </w:rPr>
        <w:t xml:space="preserve">  </w:t>
      </w:r>
      <w:r>
        <w:rPr>
          <w:rFonts w:ascii="Arial" w:hAnsi="Arial" w:cs="Arial" w:eastAsia="Arial"/>
          <w:b/>
          <w:color w:val="000000"/>
          <w:spacing w:val="0"/>
          <w:position w:val="0"/>
          <w:sz w:val="22"/>
          <w:shd w:fill="auto" w:val="clear"/>
        </w:rPr>
        <w:t xml:space="preserve">طرح درس روزانه</w:t>
      </w:r>
      <w:r>
        <w:rPr>
          <w:rFonts w:ascii="Calibri" w:hAnsi="Calibri" w:cs="Calibri" w:eastAsia="Calibri"/>
          <w:b/>
          <w:color w:val="000000"/>
          <w:spacing w:val="0"/>
          <w:position w:val="0"/>
          <w:sz w:val="22"/>
          <w:shd w:fill="auto" w:val="clear"/>
        </w:rPr>
        <w:t xml:space="preserve">  </w:t>
      </w:r>
    </w:p>
    <w:p>
      <w:pPr>
        <w:spacing w:before="0" w:after="0" w:line="259"/>
        <w:ind w:right="10" w:left="-1440" w:firstLine="0"/>
        <w:jc w:val="left"/>
        <w:rPr>
          <w:rFonts w:ascii="Calibri" w:hAnsi="Calibri" w:cs="Calibri" w:eastAsia="Calibri"/>
          <w:b/>
          <w:color w:val="000000"/>
          <w:spacing w:val="0"/>
          <w:position w:val="0"/>
          <w:sz w:val="22"/>
          <w:shd w:fill="auto" w:val="clear"/>
        </w:rPr>
      </w:pPr>
    </w:p>
    <w:tbl>
      <w:tblPr/>
      <w:tblGrid>
        <w:gridCol w:w="9738"/>
        <w:gridCol w:w="1489"/>
      </w:tblGrid>
      <w:tr>
        <w:trPr>
          <w:trHeight w:val="4129" w:hRule="auto"/>
          <w:jc w:val="left"/>
        </w:trPr>
        <w:tc>
          <w:tcPr>
            <w:tcW w:w="9738" w:type="dxa"/>
            <w:tcBorders>
              <w:top w:val="single" w:color="000000" w:sz="4"/>
              <w:left w:val="single" w:color="000000" w:sz="15"/>
              <w:bottom w:val="single" w:color="000000" w:sz="0"/>
              <w:right w:val="single" w:color="000000" w:sz="4"/>
            </w:tcBorders>
            <w:shd w:color="000000" w:fill="ffffff" w:val="clear"/>
            <w:tcMar>
              <w:left w:w="88" w:type="dxa"/>
              <w:right w:w="88" w:type="dxa"/>
            </w:tcMar>
            <w:vAlign w:val="top"/>
          </w:tcPr>
          <w:p>
            <w:pPr>
              <w:bidi w:val="true"/>
              <w:spacing w:before="0" w:after="79" w:line="240"/>
              <w:ind w:right="0" w:left="33"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کلی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درپایان درس انتظارمی رود دانش آموزان با شکل و صدای نشانه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شـ ش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وتشخیص آن در کلمات آشناشوند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79"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اهداف جزئی </w:t>
            </w:r>
            <w:r>
              <w:rPr>
                <w:rFonts w:ascii="Calibri" w:hAnsi="Calibri" w:cs="Calibri" w:eastAsia="Calibri"/>
                <w:b/>
                <w:color w:val="000000"/>
                <w:spacing w:val="0"/>
                <w:position w:val="0"/>
                <w:sz w:val="18"/>
                <w:shd w:fill="auto" w:val="clear"/>
              </w:rPr>
              <w:t xml:space="preserve">: </w:t>
            </w:r>
          </w:p>
          <w:p>
            <w:pPr>
              <w:bidi w:val="true"/>
              <w:spacing w:before="0" w:after="83" w:line="240"/>
              <w:ind w:right="0" w:left="33"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درپایان درس انتظارمی رود دانش آموزان با موارد زیر آشنا شوند</w:t>
            </w:r>
            <w:r>
              <w:rPr>
                <w:rFonts w:ascii="Calibri" w:hAnsi="Calibri" w:cs="Calibri" w:eastAsia="Calibri"/>
                <w:b/>
                <w:color w:val="000000"/>
                <w:spacing w:val="0"/>
                <w:position w:val="0"/>
                <w:sz w:val="18"/>
                <w:shd w:fill="auto" w:val="clear"/>
              </w:rPr>
              <w:t xml:space="preserve">: </w:t>
            </w:r>
          </w:p>
          <w:p>
            <w:pPr>
              <w:numPr>
                <w:ilvl w:val="0"/>
                <w:numId w:val="18"/>
              </w:numPr>
              <w:bidi w:val="true"/>
              <w:spacing w:before="0" w:after="94"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آشنایی دانش آموز با </w:t>
            </w:r>
            <w:r>
              <w:rPr>
                <w:rFonts w:ascii="Calibri" w:hAnsi="Calibri" w:cs="Calibri" w:eastAsia="Calibri"/>
                <w:b/>
                <w:color w:val="000000"/>
                <w:spacing w:val="0"/>
                <w:position w:val="0"/>
                <w:sz w:val="18"/>
                <w:shd w:fill="auto" w:val="clear"/>
              </w:rPr>
              <w:t xml:space="preserve">: </w:t>
            </w:r>
          </w:p>
          <w:p>
            <w:pPr>
              <w:numPr>
                <w:ilvl w:val="0"/>
                <w:numId w:val="18"/>
              </w:numPr>
              <w:bidi w:val="true"/>
              <w:spacing w:before="0" w:after="93"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صدای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شـ ش  </w:t>
            </w:r>
            <w:r>
              <w:rPr>
                <w:rFonts w:ascii="Calibri" w:hAnsi="Calibri" w:cs="Calibri" w:eastAsia="Calibri"/>
                <w:b/>
                <w:color w:val="000000"/>
                <w:spacing w:val="0"/>
                <w:position w:val="0"/>
                <w:sz w:val="18"/>
                <w:shd w:fill="auto" w:val="clear"/>
              </w:rPr>
              <w:t xml:space="preserve">( </w:t>
            </w:r>
          </w:p>
          <w:p>
            <w:pPr>
              <w:numPr>
                <w:ilvl w:val="0"/>
                <w:numId w:val="18"/>
              </w:numPr>
              <w:bidi w:val="true"/>
              <w:spacing w:before="0" w:after="90"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تلفظ صحیح آن </w:t>
            </w:r>
          </w:p>
          <w:p>
            <w:pPr>
              <w:numPr>
                <w:ilvl w:val="0"/>
                <w:numId w:val="18"/>
              </w:numPr>
              <w:bidi w:val="true"/>
              <w:spacing w:before="0" w:after="87"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نوشتن صحیح صدا </w:t>
            </w:r>
          </w:p>
          <w:p>
            <w:pPr>
              <w:numPr>
                <w:ilvl w:val="0"/>
                <w:numId w:val="18"/>
              </w:numPr>
              <w:bidi w:val="true"/>
              <w:spacing w:before="0" w:after="85"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محل قرار گرفتن آن در کلمه و قوائد آن </w:t>
            </w:r>
          </w:p>
          <w:p>
            <w:pPr>
              <w:numPr>
                <w:ilvl w:val="0"/>
                <w:numId w:val="18"/>
              </w:numPr>
              <w:bidi w:val="true"/>
              <w:spacing w:before="0" w:after="84"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تشخیص صدای</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شـ ش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در اول و  وسط و آخر کلمات </w:t>
            </w:r>
          </w:p>
          <w:p>
            <w:pPr>
              <w:numPr>
                <w:ilvl w:val="0"/>
                <w:numId w:val="18"/>
              </w:numPr>
              <w:bidi w:val="true"/>
              <w:spacing w:before="0" w:after="87"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محل قرار گرفتن آن در جدول اعضای مختلف بدن مثل گوش و چشم </w:t>
            </w:r>
          </w:p>
          <w:p>
            <w:pPr>
              <w:numPr>
                <w:ilvl w:val="0"/>
                <w:numId w:val="18"/>
              </w:numPr>
              <w:bidi w:val="true"/>
              <w:spacing w:before="0" w:after="87"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راه های مراقبت از آنها </w:t>
            </w:r>
          </w:p>
          <w:p>
            <w:pPr>
              <w:numPr>
                <w:ilvl w:val="0"/>
                <w:numId w:val="18"/>
              </w:numPr>
              <w:bidi w:val="true"/>
              <w:spacing w:before="0" w:after="89" w:line="240"/>
              <w:ind w:right="0" w:left="755"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سپاسگزاری از نعمت خدا </w:t>
            </w:r>
          </w:p>
          <w:p>
            <w:pPr>
              <w:numPr>
                <w:ilvl w:val="0"/>
                <w:numId w:val="18"/>
              </w:numPr>
              <w:bidi w:val="true"/>
              <w:spacing w:before="0" w:after="0" w:line="240"/>
              <w:ind w:right="0" w:left="755" w:hanging="36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استفاده صحیح از اعضای بدن </w:t>
            </w:r>
          </w:p>
        </w:tc>
        <w:tc>
          <w:tcPr>
            <w:tcW w:w="1489" w:type="dxa"/>
            <w:tcBorders>
              <w:top w:val="single" w:color="000000" w:sz="0"/>
              <w:left w:val="single" w:color="000000" w:sz="4"/>
              <w:bottom w:val="single" w:color="000000" w:sz="0"/>
              <w:right w:val="single" w:color="000000" w:sz="15"/>
            </w:tcBorders>
            <w:shd w:color="auto" w:fill="f2f2f2" w:val="clear"/>
            <w:tcMar>
              <w:left w:w="88" w:type="dxa"/>
              <w:right w:w="88"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4973" w:hRule="auto"/>
          <w:jc w:val="left"/>
        </w:trPr>
        <w:tc>
          <w:tcPr>
            <w:tcW w:w="9738" w:type="dxa"/>
            <w:tcBorders>
              <w:top w:val="single" w:color="000000" w:sz="0"/>
              <w:left w:val="single" w:color="000000" w:sz="15"/>
              <w:bottom w:val="single" w:color="000000" w:sz="4"/>
              <w:right w:val="single" w:color="000000" w:sz="4"/>
            </w:tcBorders>
            <w:shd w:color="000000" w:fill="ffffff" w:val="clear"/>
            <w:tcMar>
              <w:left w:w="88" w:type="dxa"/>
              <w:right w:w="88" w:type="dxa"/>
            </w:tcMar>
            <w:vAlign w:val="top"/>
          </w:tcPr>
          <w:p>
            <w:pPr>
              <w:spacing w:before="0" w:after="84" w:line="240"/>
              <w:ind w:right="45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82" w:line="240"/>
              <w:ind w:right="0" w:left="39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اهداف رفتاری</w:t>
            </w:r>
            <w:r>
              <w:rPr>
                <w:rFonts w:ascii="Times New Roman" w:hAnsi="Times New Roman" w:cs="Times New Roman" w:eastAsia="Times New Roman"/>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81" w:line="240"/>
              <w:ind w:right="0" w:left="39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دانش آموز در پایان درس بتواند </w:t>
            </w:r>
            <w:r>
              <w:rPr>
                <w:rFonts w:ascii="Calibri" w:hAnsi="Calibri" w:cs="Calibri" w:eastAsia="Calibri"/>
                <w:b/>
                <w:color w:val="000000"/>
                <w:spacing w:val="0"/>
                <w:position w:val="0"/>
                <w:sz w:val="18"/>
                <w:shd w:fill="auto" w:val="clear"/>
              </w:rPr>
              <w:t xml:space="preserve">: </w:t>
            </w:r>
          </w:p>
          <w:p>
            <w:pPr>
              <w:bidi w:val="true"/>
              <w:spacing w:before="0" w:after="82" w:line="240"/>
              <w:ind w:right="0" w:left="396"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18"/>
                <w:shd w:fill="auto" w:val="clear"/>
              </w:rPr>
              <w:t xml:space="preserve"> با آزمونی سوالات داده شده را انجام دهد که سوالات عبارتند از </w:t>
            </w:r>
            <w:r>
              <w:rPr>
                <w:rFonts w:ascii="Times New Roman" w:hAnsi="Times New Roman" w:cs="Times New Roman" w:eastAsia="Times New Roman"/>
                <w:b/>
                <w:color w:val="000000"/>
                <w:spacing w:val="0"/>
                <w:position w:val="0"/>
                <w:sz w:val="18"/>
                <w:shd w:fill="auto" w:val="clear"/>
              </w:rPr>
              <w:t xml:space="preserve">: </w:t>
            </w:r>
          </w:p>
          <w:p>
            <w:pPr>
              <w:numPr>
                <w:ilvl w:val="0"/>
                <w:numId w:val="34"/>
              </w:numPr>
              <w:bidi w:val="true"/>
              <w:spacing w:before="0" w:after="84" w:line="240"/>
              <w:ind w:right="0" w:left="754" w:hanging="359"/>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دور 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شـ ش</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خط بکشد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4"/>
              </w:numPr>
              <w:bidi w:val="true"/>
              <w:spacing w:before="0" w:after="84" w:line="240"/>
              <w:ind w:right="0" w:left="754" w:hanging="359"/>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کلمات ناقص را با یکی از شکل 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شـ ش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کامل کند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4"/>
              </w:numPr>
              <w:bidi w:val="true"/>
              <w:spacing w:before="0" w:after="85" w:line="240"/>
              <w:ind w:right="0" w:left="754" w:hanging="359"/>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هر کدام از شکل 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شـ ش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را صحیح بنویسد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4"/>
              </w:numPr>
              <w:bidi w:val="true"/>
              <w:spacing w:before="0" w:after="85" w:line="240"/>
              <w:ind w:right="0" w:left="754" w:hanging="359"/>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ترکیب ها را با صدای داده شده کامل کند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روانی حرکتی </w:t>
            </w:r>
            <w:r>
              <w:rPr>
                <w:rFonts w:ascii="Calibri" w:hAnsi="Calibri" w:cs="Calibri" w:eastAsia="Calibri"/>
                <w:b/>
                <w:color w:val="000000"/>
                <w:spacing w:val="0"/>
                <w:position w:val="0"/>
                <w:sz w:val="18"/>
                <w:shd w:fill="auto" w:val="clear"/>
              </w:rPr>
              <w:t xml:space="preserve">( </w:t>
            </w:r>
          </w:p>
          <w:p>
            <w:pPr>
              <w:numPr>
                <w:ilvl w:val="0"/>
                <w:numId w:val="34"/>
              </w:numPr>
              <w:bidi w:val="true"/>
              <w:spacing w:before="0" w:after="84" w:line="240"/>
              <w:ind w:right="0" w:left="754" w:hanging="359"/>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نام تصاویر داده شده را بنویسد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4"/>
              </w:numPr>
              <w:bidi w:val="true"/>
              <w:spacing w:before="0" w:after="84" w:line="240"/>
              <w:ind w:right="0" w:left="754" w:hanging="359"/>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جاهای خالی را با کلماتی که نشانه های مشخص شده در آن باشد کامل کند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4"/>
              </w:numPr>
              <w:bidi w:val="true"/>
              <w:spacing w:before="0" w:after="85" w:line="240"/>
              <w:ind w:right="0" w:left="754" w:hanging="359"/>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با کلمات در هم ریخته جمله بنویسد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4"/>
              </w:numPr>
              <w:bidi w:val="true"/>
              <w:spacing w:before="0" w:after="85" w:line="240"/>
              <w:ind w:right="0" w:left="754" w:hanging="359"/>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شـ ش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را در جدول نشان دهد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4"/>
              </w:numPr>
              <w:bidi w:val="true"/>
              <w:spacing w:before="0" w:after="86" w:line="240"/>
              <w:ind w:right="0" w:left="754" w:hanging="359"/>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تمرینات را با علاقه انجام دهد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عاطفی</w:t>
            </w:r>
            <w:r>
              <w:rPr>
                <w:rFonts w:ascii="Calibri" w:hAnsi="Calibri" w:cs="Calibri" w:eastAsia="Calibri"/>
                <w:b/>
                <w:color w:val="000000"/>
                <w:spacing w:val="0"/>
                <w:position w:val="0"/>
                <w:sz w:val="18"/>
                <w:shd w:fill="auto" w:val="clear"/>
              </w:rPr>
              <w:t xml:space="preserve">( </w:t>
            </w:r>
          </w:p>
          <w:p>
            <w:pPr>
              <w:numPr>
                <w:ilvl w:val="0"/>
                <w:numId w:val="34"/>
              </w:numPr>
              <w:bidi w:val="true"/>
              <w:spacing w:before="0" w:after="87" w:line="240"/>
              <w:ind w:right="0" w:left="754" w:hanging="359"/>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راه های مراقبت از چشم و گوش را توضیح دهد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دانشی </w:t>
            </w:r>
            <w:r>
              <w:rPr>
                <w:rFonts w:ascii="Calibri" w:hAnsi="Calibri" w:cs="Calibri" w:eastAsia="Calibri"/>
                <w:b/>
                <w:color w:val="000000"/>
                <w:spacing w:val="0"/>
                <w:position w:val="0"/>
                <w:sz w:val="18"/>
                <w:shd w:fill="auto" w:val="clear"/>
              </w:rPr>
              <w:t xml:space="preserve">( </w:t>
            </w:r>
          </w:p>
          <w:p>
            <w:pPr>
              <w:numPr>
                <w:ilvl w:val="0"/>
                <w:numId w:val="34"/>
              </w:numPr>
              <w:bidi w:val="true"/>
              <w:spacing w:before="0" w:after="33" w:line="240"/>
              <w:ind w:right="0" w:left="754" w:hanging="359"/>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استفاده صحیح از اعضای بدن را شرح دهد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دانشی </w:t>
            </w:r>
            <w:r>
              <w:rPr>
                <w:rFonts w:ascii="Calibri" w:hAnsi="Calibri" w:cs="Calibri" w:eastAsia="Calibri"/>
                <w:b/>
                <w:color w:val="000000"/>
                <w:spacing w:val="0"/>
                <w:position w:val="0"/>
                <w:sz w:val="18"/>
                <w:shd w:fill="auto" w:val="clear"/>
              </w:rPr>
              <w:t xml:space="preserve">( </w:t>
            </w:r>
          </w:p>
          <w:p>
            <w:pPr>
              <w:spacing w:before="0" w:after="0" w:line="240"/>
              <w:ind w:right="803" w:left="0" w:firstLine="0"/>
              <w:jc w:val="right"/>
              <w:rPr>
                <w:spacing w:val="0"/>
                <w:position w:val="0"/>
                <w:shd w:fill="auto" w:val="clear"/>
              </w:rPr>
            </w:pPr>
            <w:r>
              <w:rPr>
                <w:rFonts w:ascii="Calibri" w:hAnsi="Calibri" w:cs="Calibri" w:eastAsia="Calibri"/>
                <w:b/>
                <w:color w:val="000000"/>
                <w:spacing w:val="0"/>
                <w:position w:val="0"/>
                <w:sz w:val="18"/>
                <w:shd w:fill="auto" w:val="clear"/>
              </w:rPr>
              <w:t xml:space="preserve"> </w:t>
            </w:r>
          </w:p>
        </w:tc>
        <w:tc>
          <w:tcPr>
            <w:tcW w:w="1489" w:type="dxa"/>
            <w:tcBorders>
              <w:top w:val="single" w:color="000000" w:sz="0"/>
              <w:left w:val="single" w:color="000000" w:sz="4"/>
              <w:bottom w:val="single" w:color="000000" w:sz="4"/>
              <w:right w:val="single" w:color="000000" w:sz="15"/>
            </w:tcBorders>
            <w:shd w:color="auto" w:fill="f2f2f2" w:val="clear"/>
            <w:tcMar>
              <w:left w:w="88" w:type="dxa"/>
              <w:right w:w="88" w:type="dxa"/>
            </w:tcMar>
            <w:vAlign w:val="top"/>
          </w:tcPr>
          <w:p>
            <w:pPr>
              <w:bidi w:val="true"/>
              <w:spacing w:before="0" w:after="45" w:line="240"/>
              <w:ind w:right="25"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اهداف</w:t>
            </w:r>
          </w:p>
          <w:p>
            <w:pPr>
              <w:spacing w:before="0" w:after="0" w:line="240"/>
              <w:ind w:right="0" w:left="35"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r>
        <w:trPr>
          <w:trHeight w:val="1277" w:hRule="auto"/>
          <w:jc w:val="left"/>
        </w:trPr>
        <w:tc>
          <w:tcPr>
            <w:tcW w:w="9738" w:type="dxa"/>
            <w:tcBorders>
              <w:top w:val="single" w:color="000000" w:sz="4"/>
              <w:left w:val="single" w:color="000000" w:sz="15"/>
              <w:bottom w:val="single" w:color="000000" w:sz="4"/>
              <w:right w:val="single" w:color="000000" w:sz="4"/>
            </w:tcBorders>
            <w:shd w:color="000000" w:fill="ffffff" w:val="clear"/>
            <w:tcMar>
              <w:left w:w="88" w:type="dxa"/>
              <w:right w:w="88" w:type="dxa"/>
            </w:tcMar>
            <w:vAlign w:val="top"/>
          </w:tcPr>
          <w:p>
            <w:pPr>
              <w:spacing w:before="0" w:after="79"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79"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دانش آموز نشانه های قبلی وصدا ها  و طرز نوشتن و تلفظ صیحیح آن ها را می داند</w:t>
            </w:r>
            <w:r>
              <w:rPr>
                <w:rFonts w:ascii="Calibri" w:hAnsi="Calibri" w:cs="Calibri" w:eastAsia="Calibri"/>
                <w:b/>
                <w:color w:val="000000"/>
                <w:spacing w:val="0"/>
                <w:position w:val="0"/>
                <w:sz w:val="18"/>
                <w:shd w:fill="auto" w:val="clear"/>
              </w:rPr>
              <w:t xml:space="preserve">.</w:t>
            </w:r>
          </w:p>
          <w:p>
            <w:pPr>
              <w:spacing w:before="0" w:after="79"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p>
        </w:tc>
        <w:tc>
          <w:tcPr>
            <w:tcW w:w="1489" w:type="dxa"/>
            <w:tcBorders>
              <w:top w:val="single" w:color="000000" w:sz="4"/>
              <w:left w:val="single" w:color="000000" w:sz="4"/>
              <w:bottom w:val="single" w:color="000000" w:sz="4"/>
              <w:right w:val="single" w:color="000000" w:sz="15"/>
            </w:tcBorders>
            <w:shd w:color="auto" w:fill="f2f2f2" w:val="clear"/>
            <w:tcMar>
              <w:left w:w="88" w:type="dxa"/>
              <w:right w:w="88" w:type="dxa"/>
            </w:tcMar>
            <w:vAlign w:val="center"/>
          </w:tcPr>
          <w:p>
            <w:pPr>
              <w:bidi w:val="true"/>
              <w:spacing w:before="0" w:after="0" w:line="240"/>
              <w:ind w:right="3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4"/>
                <w:shd w:fill="auto" w:val="clear"/>
              </w:rPr>
              <w:t xml:space="preserve">رفتار ورودی</w:t>
            </w:r>
          </w:p>
        </w:tc>
      </w:tr>
      <w:tr>
        <w:trPr>
          <w:trHeight w:val="755" w:hRule="auto"/>
          <w:jc w:val="left"/>
        </w:trPr>
        <w:tc>
          <w:tcPr>
            <w:tcW w:w="9738" w:type="dxa"/>
            <w:tcBorders>
              <w:top w:val="single" w:color="000000" w:sz="4"/>
              <w:left w:val="single" w:color="000000" w:sz="15"/>
              <w:bottom w:val="single" w:color="000000" w:sz="4"/>
              <w:right w:val="single" w:color="000000" w:sz="4"/>
            </w:tcBorders>
            <w:shd w:color="000000" w:fill="ffffff" w:val="clear"/>
            <w:tcMar>
              <w:left w:w="88" w:type="dxa"/>
              <w:right w:w="88" w:type="dxa"/>
            </w:tcMar>
            <w:vAlign w:val="top"/>
          </w:tcPr>
          <w:p>
            <w:pPr>
              <w:bidi w:val="true"/>
              <w:spacing w:before="0" w:after="79"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1</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دانش آموز بتواند چند کلمه هم آغاز با   شـ ش  را نام ببرد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0" w:line="240"/>
              <w:ind w:right="0" w:left="3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2</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کلماتی که تاکنون یاد گرفته را بخش بندی نماید</w:t>
            </w:r>
            <w:r>
              <w:rPr>
                <w:rFonts w:ascii="Calibri" w:hAnsi="Calibri" w:cs="Calibri" w:eastAsia="Calibri"/>
                <w:b/>
                <w:color w:val="000000"/>
                <w:spacing w:val="0"/>
                <w:position w:val="0"/>
                <w:sz w:val="18"/>
                <w:shd w:fill="auto" w:val="clear"/>
              </w:rPr>
              <w:t xml:space="preserve">. </w:t>
            </w:r>
          </w:p>
        </w:tc>
        <w:tc>
          <w:tcPr>
            <w:tcW w:w="1489" w:type="dxa"/>
            <w:tcBorders>
              <w:top w:val="single" w:color="000000" w:sz="4"/>
              <w:left w:val="single" w:color="000000" w:sz="4"/>
              <w:bottom w:val="single" w:color="000000" w:sz="4"/>
              <w:right w:val="single" w:color="000000" w:sz="15"/>
            </w:tcBorders>
            <w:shd w:color="auto" w:fill="f2f2f2" w:val="clear"/>
            <w:tcMar>
              <w:left w:w="88" w:type="dxa"/>
              <w:right w:w="88" w:type="dxa"/>
            </w:tcMar>
            <w:vAlign w:val="center"/>
          </w:tcPr>
          <w:p>
            <w:pPr>
              <w:bidi w:val="true"/>
              <w:spacing w:before="0" w:after="0" w:line="240"/>
              <w:ind w:right="9"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ارزشیابی تشخیصی</w:t>
            </w:r>
          </w:p>
        </w:tc>
      </w:tr>
      <w:tr>
        <w:trPr>
          <w:trHeight w:val="1319" w:hRule="auto"/>
          <w:jc w:val="left"/>
        </w:trPr>
        <w:tc>
          <w:tcPr>
            <w:tcW w:w="9738" w:type="dxa"/>
            <w:tcBorders>
              <w:top w:val="single" w:color="000000" w:sz="4"/>
              <w:left w:val="single" w:color="000000" w:sz="15"/>
              <w:bottom w:val="single" w:color="000000" w:sz="4"/>
              <w:right w:val="single" w:color="000000" w:sz="4"/>
            </w:tcBorders>
            <w:shd w:color="000000" w:fill="ffffff" w:val="clear"/>
            <w:tcMar>
              <w:left w:w="88" w:type="dxa"/>
              <w:right w:w="88" w:type="dxa"/>
            </w:tcMar>
            <w:vAlign w:val="top"/>
          </w:tcPr>
          <w:p>
            <w:pPr>
              <w:spacing w:before="0" w:after="85" w:line="240"/>
              <w:ind w:right="9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240"/>
              <w:ind w:right="0" w:left="35" w:firstLine="0"/>
              <w:jc w:val="left"/>
              <w:rPr>
                <w:spacing w:val="0"/>
                <w:position w:val="0"/>
                <w:shd w:fill="auto" w:val="clear"/>
              </w:rPr>
            </w:pPr>
            <w:r>
              <w:rPr>
                <w:rFonts w:ascii="Calibri" w:hAnsi="Calibri" w:cs="Calibri" w:eastAsia="Calibri"/>
                <w:b/>
                <w:color w:val="000000"/>
                <w:spacing w:val="0"/>
                <w:position w:val="0"/>
                <w:sz w:val="18"/>
                <w:shd w:fill="auto" w:val="clear"/>
              </w:rPr>
              <w:t xml:space="preserve">کتاب</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بخوانیم و بنویسیم ابتدائی</w:t>
            </w:r>
            <w:r>
              <w:rPr>
                <w:rFonts w:ascii="Calibri" w:hAnsi="Calibri" w:cs="Calibri" w:eastAsia="Calibri"/>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18"/>
                <w:shd w:fill="auto" w:val="clear"/>
              </w:rPr>
              <w:t xml:space="preserve">کاربرگ</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مداد رنگی</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پاورپوینت </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لوحه ی آموزشی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فلش کارت</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جدول الفبا</w:t>
            </w:r>
            <w:r>
              <w:rPr>
                <w:rFonts w:ascii="Calibri" w:hAnsi="Calibri" w:cs="Calibri" w:eastAsia="Calibri"/>
                <w:b/>
                <w:color w:val="000000"/>
                <w:spacing w:val="0"/>
                <w:position w:val="0"/>
                <w:sz w:val="18"/>
                <w:shd w:fill="auto" w:val="clear"/>
              </w:rPr>
              <w:t xml:space="preserve"> </w:t>
            </w:r>
          </w:p>
        </w:tc>
        <w:tc>
          <w:tcPr>
            <w:tcW w:w="1489" w:type="dxa"/>
            <w:tcBorders>
              <w:top w:val="single" w:color="000000" w:sz="4"/>
              <w:left w:val="single" w:color="000000" w:sz="4"/>
              <w:bottom w:val="single" w:color="000000" w:sz="4"/>
              <w:right w:val="single" w:color="000000" w:sz="15"/>
            </w:tcBorders>
            <w:shd w:color="auto" w:fill="f2f2f2" w:val="clear"/>
            <w:tcMar>
              <w:left w:w="88" w:type="dxa"/>
              <w:right w:w="88" w:type="dxa"/>
            </w:tcMar>
            <w:vAlign w:val="center"/>
          </w:tcPr>
          <w:p>
            <w:pPr>
              <w:bidi w:val="true"/>
              <w:spacing w:before="0" w:after="72" w:line="240"/>
              <w:ind w:right="1"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رسانه های آموزشی</w:t>
            </w:r>
          </w:p>
          <w:p>
            <w:pPr>
              <w:spacing w:before="0" w:after="0" w:line="240"/>
              <w:ind w:right="0" w:left="3"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bl>
    <w:p>
      <w:pPr>
        <w:spacing w:before="0" w:after="0" w:line="259"/>
        <w:ind w:right="10" w:left="-1440" w:firstLine="0"/>
        <w:jc w:val="left"/>
        <w:rPr>
          <w:rFonts w:ascii="Calibri" w:hAnsi="Calibri" w:cs="Calibri" w:eastAsia="Calibri"/>
          <w:b/>
          <w:color w:val="000000"/>
          <w:spacing w:val="0"/>
          <w:position w:val="0"/>
          <w:sz w:val="22"/>
          <w:shd w:fill="auto" w:val="clear"/>
        </w:rPr>
      </w:pPr>
    </w:p>
    <w:tbl>
      <w:tblPr/>
      <w:tblGrid>
        <w:gridCol w:w="1091"/>
        <w:gridCol w:w="8642"/>
        <w:gridCol w:w="1491"/>
      </w:tblGrid>
      <w:tr>
        <w:trPr>
          <w:trHeight w:val="1331" w:hRule="auto"/>
          <w:jc w:val="left"/>
        </w:trPr>
        <w:tc>
          <w:tcPr>
            <w:tcW w:w="1091" w:type="dxa"/>
            <w:tcBorders>
              <w:top w:val="single" w:color="000000" w:sz="4"/>
              <w:left w:val="single" w:color="000000" w:sz="15"/>
              <w:bottom w:val="single" w:color="000000" w:sz="4"/>
              <w:right w:val="single" w:color="000000" w:sz="0"/>
            </w:tcBorders>
            <w:shd w:color="000000" w:fill="ffffff" w:val="clear"/>
            <w:tcMar>
              <w:left w:w="40" w:type="dxa"/>
              <w:right w:w="40"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8642" w:type="dxa"/>
            <w:tcBorders>
              <w:top w:val="single" w:color="000000" w:sz="4"/>
              <w:left w:val="single" w:color="000000" w:sz="0"/>
              <w:bottom w:val="single" w:color="000000" w:sz="4"/>
              <w:right w:val="single" w:color="000000" w:sz="4"/>
            </w:tcBorders>
            <w:shd w:color="000000" w:fill="ffffff" w:val="clear"/>
            <w:tcMar>
              <w:left w:w="40" w:type="dxa"/>
              <w:right w:w="40" w:type="dxa"/>
            </w:tcMar>
            <w:vAlign w:val="top"/>
          </w:tcPr>
          <w:p>
            <w:pPr>
              <w:spacing w:before="0" w:after="81"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240"/>
              <w:ind w:right="215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روش پرسش وپاسخ، نمایشی و داستان سازی مصور</w:t>
            </w:r>
          </w:p>
        </w:tc>
        <w:tc>
          <w:tcPr>
            <w:tcW w:w="1491" w:type="dxa"/>
            <w:tcBorders>
              <w:top w:val="single" w:color="000000" w:sz="0"/>
              <w:left w:val="single" w:color="000000" w:sz="4"/>
              <w:bottom w:val="single" w:color="000000" w:sz="4"/>
              <w:right w:val="single" w:color="000000" w:sz="15"/>
            </w:tcBorders>
            <w:shd w:color="auto" w:fill="f2f2f2" w:val="clear"/>
            <w:tcMar>
              <w:left w:w="40" w:type="dxa"/>
              <w:right w:w="40" w:type="dxa"/>
            </w:tcMar>
            <w:vAlign w:val="top"/>
          </w:tcPr>
          <w:p>
            <w:pPr>
              <w:bidi w:val="true"/>
              <w:spacing w:before="0" w:after="69" w:line="240"/>
              <w:ind w:right="14"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روشهای یاددهی</w:t>
            </w:r>
            <w:r>
              <w:rPr>
                <w:rFonts w:ascii="Calibri" w:hAnsi="Calibri" w:cs="Calibri" w:eastAsia="Calibri"/>
                <w:b/>
                <w:color w:val="000000"/>
                <w:spacing w:val="0"/>
                <w:position w:val="0"/>
                <w:sz w:val="16"/>
                <w:shd w:fill="auto" w:val="clear"/>
              </w:rPr>
              <w:t xml:space="preserve">-</w:t>
            </w:r>
          </w:p>
          <w:p>
            <w:pPr>
              <w:bidi w:val="true"/>
              <w:spacing w:before="0" w:after="69" w:line="240"/>
              <w:ind w:right="5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یادگیری</w:t>
            </w:r>
          </w:p>
          <w:p>
            <w:pPr>
              <w:spacing w:before="0" w:after="71" w:line="240"/>
              <w:ind w:right="0" w:left="5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26" w:line="240"/>
              <w:ind w:right="0" w:left="4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55"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r>
        <w:trPr>
          <w:trHeight w:val="572" w:hRule="auto"/>
          <w:jc w:val="left"/>
        </w:trPr>
        <w:tc>
          <w:tcPr>
            <w:tcW w:w="1091" w:type="dxa"/>
            <w:tcBorders>
              <w:top w:val="single" w:color="000000" w:sz="4"/>
              <w:left w:val="single" w:color="000000" w:sz="15"/>
              <w:bottom w:val="single" w:color="000000" w:sz="4"/>
              <w:right w:val="single" w:color="000000" w:sz="0"/>
            </w:tcBorders>
            <w:shd w:color="000000" w:fill="ffffff" w:val="clear"/>
            <w:tcMar>
              <w:left w:w="40" w:type="dxa"/>
              <w:right w:w="40"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8642" w:type="dxa"/>
            <w:tcBorders>
              <w:top w:val="single" w:color="000000" w:sz="4"/>
              <w:left w:val="single" w:color="000000" w:sz="0"/>
              <w:bottom w:val="single" w:color="000000" w:sz="4"/>
              <w:right w:val="single" w:color="000000" w:sz="4"/>
            </w:tcBorders>
            <w:shd w:color="000000" w:fill="ffffff" w:val="clear"/>
            <w:tcMar>
              <w:left w:w="40" w:type="dxa"/>
              <w:right w:w="40" w:type="dxa"/>
            </w:tcMar>
            <w:vAlign w:val="top"/>
          </w:tcPr>
          <w:p>
            <w:pPr>
              <w:bidi w:val="true"/>
              <w:spacing w:before="0" w:after="0" w:line="240"/>
              <w:ind w:right="0" w:left="3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به صورت ردیفی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گروهی </w:t>
            </w:r>
          </w:p>
        </w:tc>
        <w:tc>
          <w:tcPr>
            <w:tcW w:w="1491" w:type="dxa"/>
            <w:tcBorders>
              <w:top w:val="single" w:color="000000" w:sz="4"/>
              <w:left w:val="single" w:color="000000" w:sz="4"/>
              <w:bottom w:val="single" w:color="000000" w:sz="4"/>
              <w:right w:val="single" w:color="000000" w:sz="15"/>
            </w:tcBorders>
            <w:shd w:color="auto" w:fill="f2f2f2" w:val="clear"/>
            <w:tcMar>
              <w:left w:w="40" w:type="dxa"/>
              <w:right w:w="40" w:type="dxa"/>
            </w:tcMar>
            <w:vAlign w:val="top"/>
          </w:tcPr>
          <w:p>
            <w:pPr>
              <w:bidi w:val="true"/>
              <w:spacing w:before="0" w:after="69" w:line="240"/>
              <w:ind w:right="5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مدل چینش کلاس</w:t>
            </w:r>
          </w:p>
          <w:p>
            <w:pPr>
              <w:spacing w:before="0" w:after="0" w:line="240"/>
              <w:ind w:right="0" w:left="5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925"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40" w:type="dxa"/>
              <w:right w:w="40" w:type="dxa"/>
            </w:tcMar>
            <w:vAlign w:val="top"/>
          </w:tcPr>
          <w:p>
            <w:pPr>
              <w:bidi w:val="true"/>
              <w:spacing w:before="0" w:after="0" w:line="240"/>
              <w:ind w:right="6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p>
        </w:tc>
        <w:tc>
          <w:tcPr>
            <w:tcW w:w="8642" w:type="dxa"/>
            <w:tcBorders>
              <w:top w:val="single" w:color="000000" w:sz="4"/>
              <w:left w:val="single" w:color="000000" w:sz="4"/>
              <w:bottom w:val="single" w:color="000000" w:sz="4"/>
              <w:right w:val="single" w:color="000000" w:sz="4"/>
            </w:tcBorders>
            <w:shd w:color="auto" w:fill="f2f2f2" w:val="clear"/>
            <w:tcMar>
              <w:left w:w="40" w:type="dxa"/>
              <w:right w:w="40" w:type="dxa"/>
            </w:tcMar>
            <w:vAlign w:val="top"/>
          </w:tcPr>
          <w:p>
            <w:pPr>
              <w:bidi w:val="true"/>
              <w:spacing w:before="0" w:after="0" w:line="240"/>
              <w:ind w:right="3444" w:left="3401" w:hanging="293"/>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فعالیت های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دانش آموزان فعالیت های معلم</w:t>
            </w:r>
          </w:p>
        </w:tc>
        <w:tc>
          <w:tcPr>
            <w:tcW w:w="1491" w:type="dxa"/>
            <w:tcBorders>
              <w:top w:val="single" w:color="000000" w:sz="4"/>
              <w:left w:val="single" w:color="000000" w:sz="4"/>
              <w:bottom w:val="single" w:color="000000" w:sz="4"/>
              <w:right w:val="single" w:color="000000" w:sz="15"/>
            </w:tcBorders>
            <w:shd w:color="auto" w:fill="f2f2f2" w:val="clear"/>
            <w:tcMar>
              <w:left w:w="40" w:type="dxa"/>
              <w:right w:w="40" w:type="dxa"/>
            </w:tcMar>
            <w:vAlign w:val="center"/>
          </w:tcPr>
          <w:p>
            <w:pPr>
              <w:bidi w:val="true"/>
              <w:spacing w:before="0" w:after="28" w:line="240"/>
              <w:ind w:right="48"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عنوان</w:t>
            </w:r>
          </w:p>
          <w:p>
            <w:pPr>
              <w:spacing w:before="0" w:after="0" w:line="240"/>
              <w:ind w:right="0" w:left="55"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1981" w:hRule="auto"/>
          <w:jc w:val="left"/>
        </w:trPr>
        <w:tc>
          <w:tcPr>
            <w:tcW w:w="1091" w:type="dxa"/>
            <w:vMerge w:val="restart"/>
            <w:tcBorders>
              <w:top w:val="single" w:color="000000" w:sz="4"/>
              <w:left w:val="single" w:color="000000" w:sz="15"/>
              <w:bottom w:val="single" w:color="000000" w:sz="4"/>
              <w:right w:val="single" w:color="000000" w:sz="4"/>
            </w:tcBorders>
            <w:shd w:color="auto" w:fill="f2f2f2" w:val="clear"/>
            <w:tcMar>
              <w:left w:w="40" w:type="dxa"/>
              <w:right w:w="40" w:type="dxa"/>
            </w:tcMar>
            <w:vAlign w:val="top"/>
          </w:tcPr>
          <w:p>
            <w:pPr>
              <w:spacing w:before="0" w:after="63"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71"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8" w:line="240"/>
              <w:ind w:right="60" w:left="0" w:firstLine="0"/>
              <w:jc w:val="center"/>
              <w:rPr>
                <w:rFonts w:ascii="Calibri" w:hAnsi="Calibri" w:cs="Calibri" w:eastAsia="Calibri"/>
                <w:b/>
                <w:color w:val="000000"/>
                <w:spacing w:val="0"/>
                <w:position w:val="0"/>
                <w:sz w:val="22"/>
                <w:shd w:fill="auto" w:val="clear"/>
              </w:rPr>
            </w:pPr>
            <w:r>
              <w:rPr>
                <w:rFonts w:ascii="Calibri" w:hAnsi="Calibri" w:cs="Calibri" w:eastAsia="Calibri"/>
                <w:b/>
                <w: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48"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26"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0" w:line="240"/>
              <w:ind w:right="0" w:left="62"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vMerge w:val="restart"/>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spacing w:before="0" w:after="41" w:line="240"/>
              <w:ind w:right="102"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3" w:line="240"/>
              <w:ind w:right="112" w:left="1" w:hanging="1"/>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پس از سلام و احوالپرسی و حضورغیاب و ارزشیابی تشخیصی از دانش آموزان می خواهیم  بایستند و شعر زیر را همراه با حرکات ورزشیبخوانند</w:t>
            </w:r>
            <w:r>
              <w:rPr>
                <w:rFonts w:ascii="Calibri" w:hAnsi="Calibri" w:cs="Calibri" w:eastAsia="Calibri"/>
                <w:b/>
                <w:color w:val="000000"/>
                <w:spacing w:val="0"/>
                <w:position w:val="0"/>
                <w:sz w:val="28"/>
                <w:shd w:fill="auto" w:val="clear"/>
                <w:vertAlign w:val="subscript"/>
              </w:rPr>
              <w:t xml:space="preserve">.</w:t>
            </w:r>
            <w:r>
              <w:rPr>
                <w:rFonts w:ascii="Calibri" w:hAnsi="Calibri" w:cs="Calibri" w:eastAsia="Calibri"/>
                <w:b/>
                <w:color w:val="000000"/>
                <w:spacing w:val="0"/>
                <w:position w:val="0"/>
                <w:sz w:val="18"/>
                <w:shd w:fill="auto" w:val="clear"/>
              </w:rPr>
              <w:t xml:space="preserve"> </w:t>
            </w:r>
          </w:p>
          <w:p>
            <w:pPr>
              <w:bidi w:val="true"/>
              <w:spacing w:before="0" w:after="0" w:line="240"/>
              <w:ind w:right="432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من دو دست دارم هر دو تواناست یکی دست چپ یکی دست راست من دو چشم دارم هر دو تا بیناست یکی چشم چپ یکی چشم راست من دو گوش دارم هر دو شنواست یکی گوش چپ یکی گوش راست من دو پا دارم هر دو تا پویاست یکی پای چپ یکی پای راست </w:t>
            </w:r>
          </w:p>
        </w:tc>
        <w:tc>
          <w:tcPr>
            <w:tcW w:w="1491" w:type="dxa"/>
            <w:tcBorders>
              <w:top w:val="single" w:color="000000" w:sz="4"/>
              <w:left w:val="single" w:color="000000" w:sz="4"/>
              <w:bottom w:val="single" w:color="000000" w:sz="4"/>
              <w:right w:val="single" w:color="000000" w:sz="15"/>
            </w:tcBorders>
            <w:shd w:color="auto" w:fill="f2f2f2" w:val="clear"/>
            <w:tcMar>
              <w:left w:w="40" w:type="dxa"/>
              <w:right w:w="40" w:type="dxa"/>
            </w:tcMar>
            <w:vAlign w:val="top"/>
          </w:tcPr>
          <w:p>
            <w:pPr>
              <w:spacing w:before="0" w:after="69" w:line="240"/>
              <w:ind w:right="0" w:left="5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5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69" w:line="240"/>
              <w:ind w:right="5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فعالیت های مقدماتی</w:t>
            </w:r>
          </w:p>
          <w:p>
            <w:pPr>
              <w:spacing w:before="0" w:after="69" w:line="240"/>
              <w:ind w:right="0" w:left="5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5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0" w:line="240"/>
              <w:ind w:right="55" w:left="208" w:hanging="20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ارزشیابی رفتار ورودی</w:t>
            </w: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و ایجاد انگیزه</w:t>
            </w:r>
          </w:p>
        </w:tc>
      </w:tr>
      <w:tr>
        <w:trPr>
          <w:trHeight w:val="389" w:hRule="auto"/>
          <w:jc w:val="left"/>
        </w:trPr>
        <w:tc>
          <w:tcPr>
            <w:tcW w:w="1091" w:type="dxa"/>
            <w:vMerge/>
            <w:tcBorders>
              <w:top w:val="single" w:color="000000" w:sz="0"/>
              <w:left w:val="single" w:color="000000" w:sz="15"/>
              <w:bottom w:val="single" w:color="000000" w:sz="4"/>
              <w:right w:val="single" w:color="000000" w:sz="4"/>
            </w:tcBorders>
            <w:shd w:color="000000" w:fill="ffffff" w:val="clear"/>
            <w:tcMar>
              <w:left w:w="40" w:type="dxa"/>
              <w:right w:w="4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642" w:type="dxa"/>
            <w:vMerge/>
            <w:tcBorders>
              <w:top w:val="single" w:color="000000" w:sz="0"/>
              <w:left w:val="single" w:color="000000" w:sz="4"/>
              <w:bottom w:val="single" w:color="000000" w:sz="4"/>
              <w:right w:val="single" w:color="000000" w:sz="4"/>
            </w:tcBorders>
            <w:shd w:color="000000" w:fill="ffffff" w:val="clear"/>
            <w:tcMar>
              <w:left w:w="40" w:type="dxa"/>
              <w:right w:w="4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91" w:type="dxa"/>
            <w:tcBorders>
              <w:top w:val="single" w:color="000000" w:sz="4"/>
              <w:left w:val="single" w:color="000000" w:sz="4"/>
              <w:bottom w:val="single" w:color="000000" w:sz="4"/>
              <w:right w:val="single" w:color="000000" w:sz="15"/>
            </w:tcBorders>
            <w:shd w:color="auto" w:fill="f2f2f2" w:val="clear"/>
            <w:tcMar>
              <w:left w:w="40" w:type="dxa"/>
              <w:right w:w="40" w:type="dxa"/>
            </w:tcMar>
            <w:vAlign w:val="top"/>
          </w:tcPr>
          <w:p>
            <w:pPr>
              <w:spacing w:before="0" w:after="0" w:line="240"/>
              <w:ind w:right="0" w:left="5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bl>
    <w:p>
      <w:pPr>
        <w:spacing w:before="0" w:after="0" w:line="259"/>
        <w:ind w:right="10" w:left="-144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p>
    <w:p>
      <w:pPr>
        <w:bidi w:val="true"/>
        <w:spacing w:before="0" w:after="0" w:line="259"/>
        <w:ind w:right="3886" w:left="0" w:firstLine="0"/>
        <w:jc w:val="right"/>
        <w:rPr>
          <w:rFonts w:ascii="Calibri" w:hAnsi="Calibri" w:cs="Calibri" w:eastAsia="Calibri"/>
          <w:b/>
          <w:color w:val="000000"/>
          <w:spacing w:val="0"/>
          <w:position w:val="0"/>
          <w:sz w:val="22"/>
          <w:shd w:fill="auto" w:val="clear"/>
        </w:rPr>
      </w:pPr>
    </w:p>
    <w:tbl>
      <w:tblPr/>
      <w:tblGrid>
        <w:gridCol w:w="1091"/>
        <w:gridCol w:w="8642"/>
        <w:gridCol w:w="1491"/>
      </w:tblGrid>
      <w:tr>
        <w:trPr>
          <w:trHeight w:val="8168"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40" w:type="dxa"/>
              <w:right w:w="40" w:type="dxa"/>
            </w:tcMar>
            <w:vAlign w:val="top"/>
          </w:tcPr>
          <w:p>
            <w:pPr>
              <w:spacing w:before="0" w:after="63" w:line="240"/>
              <w:ind w:right="0" w:left="107"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107"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107"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107"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107"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107"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107"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107"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8" w:line="240"/>
              <w:ind w:right="0" w:left="107"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70" w:line="240"/>
              <w:ind w:right="11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20</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63" w:line="240"/>
              <w:ind w:right="0" w:left="91"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91"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91"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6" w:line="240"/>
              <w:ind w:right="0" w:left="91"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91"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107"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274" w:line="325"/>
              <w:ind w:right="144" w:left="37" w:firstLine="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کارگروهی و تلفیق با درس علوم، هنر و ریاضی</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از دانش آموزان میخواهیم اندام های متقارن خود را نام ببرند و تعداد هر کدام را بیان کنند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کارکردهای هر اندام را بگویند</w:t>
            </w:r>
            <w:r>
              <w:rPr>
                <w:rFonts w:ascii="Calibri" w:hAnsi="Calibri" w:cs="Calibri" w:eastAsia="Calibri"/>
                <w:b/>
                <w:color w:val="000000"/>
                <w:spacing w:val="0"/>
                <w:position w:val="0"/>
                <w:sz w:val="28"/>
                <w:shd w:fill="auto" w:val="clear"/>
                <w:vertAlign w:val="subscript"/>
              </w:rPr>
              <w:t xml:space="preserve">.</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18"/>
                <w:shd w:fill="auto" w:val="clear"/>
              </w:rPr>
              <w:t xml:space="preserve">برای محافظت از هر اندام چند نکته را بیان کنند</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سپس پاورپوینت را اجرا می کنیمک و داستان نشانه</w:t>
            </w:r>
            <w:r>
              <w:rPr>
                <w:rFonts w:ascii="Calibri" w:hAnsi="Calibri" w:cs="Calibri" w:eastAsia="Calibri"/>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ش را تعریف می کنیم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5" w:line="417"/>
              <w:ind w:right="113" w:left="0" w:firstLine="1"/>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شادی و شیده با دوستاشون داشتن بازی میکردن که یک دفعه دوستشون زمین میخوره</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وقتی بلند میشه شکلش عوض شده بود و مرواریدهای روی سرش گم شده بود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شادی و شیده حسابی گریه میکنن که اگه تو مرواریدات رو پیدا نکنی، اسم ما خراب میشه</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شادی میگه همه به من میگن سادی ، شیده میگه همه ب من میگن سیده و شروع میکنن لابه لای علفها رو گشتن تا سه تا مروارید رو پیدا میکنن </w:t>
            </w:r>
            <w:r>
              <w:rPr>
                <w:rFonts w:ascii="Calibri" w:hAnsi="Calibri" w:cs="Calibri" w:eastAsia="Calibri"/>
                <w:b/>
                <w:color w:val="000000"/>
                <w:spacing w:val="0"/>
                <w:position w:val="0"/>
                <w:sz w:val="18"/>
                <w:shd w:fill="auto" w:val="clear"/>
              </w:rPr>
              <w:t xml:space="preserve">.</w:t>
            </w:r>
          </w:p>
          <w:p>
            <w:pPr>
              <w:bidi w:val="true"/>
              <w:spacing w:before="0" w:after="213" w:line="240"/>
              <w:ind w:right="0" w:left="38"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شادی و شیده می پرن بالا و جیغ میزنن</w:t>
            </w:r>
            <w:r>
              <w:rPr>
                <w:rFonts w:ascii="Calibri" w:hAnsi="Calibri" w:cs="Calibri" w:eastAsia="Calibri"/>
                <w:b/>
                <w:color w:val="000000"/>
                <w:spacing w:val="0"/>
                <w:position w:val="0"/>
                <w:sz w:val="28"/>
                <w:shd w:fill="auto" w:val="clear"/>
                <w:vertAlign w:val="subscript"/>
              </w:rPr>
              <w:t xml:space="preserve">:</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آخ جون ما دوباره خوشگل شدیم</w:t>
            </w:r>
            <w:r>
              <w:rPr>
                <w:rFonts w:ascii="Calibri" w:hAnsi="Calibri" w:cs="Calibri" w:eastAsia="Calibri"/>
                <w:b/>
                <w:color w:val="000000"/>
                <w:spacing w:val="0"/>
                <w:position w:val="0"/>
                <w:sz w:val="28"/>
                <w:shd w:fill="auto" w:val="clear"/>
                <w:vertAlign w:val="subscript"/>
              </w:rPr>
              <w:t xml:space="preserve">.</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کسی میتونه بگه اون دوستشون کیه</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203" w:line="265"/>
              <w:ind w:right="166" w:left="0" w:firstLine="2"/>
              <w:jc w:val="right"/>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لوحه ی درس را نصب می کنیم یا از پاورپوینت استفاده می  کنیم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دانش آموزان با دقت در تصویر وجه شباهت و تفاوت بین نقاشی خود و تصویر کتاب را بیان کنند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تصویر خوانی ، کلی خوانی</w:t>
            </w:r>
            <w:r>
              <w:rPr>
                <w:rFonts w:ascii="Calibri" w:hAnsi="Calibri" w:cs="Calibri" w:eastAsia="Calibri"/>
                <w:b/>
                <w:color w:val="000000"/>
                <w:spacing w:val="0"/>
                <w:position w:val="0"/>
                <w:sz w:val="28"/>
                <w:shd w:fill="auto" w:val="clear"/>
                <w:vertAlign w:val="subscript"/>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از دانش آموزان می خواهیم کلمات و متن را با توجه به نشانه ها ابتدا فردی سپس گروهی بخوانند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آموزش نشانه</w:t>
            </w:r>
            <w:r>
              <w:rPr>
                <w:rFonts w:ascii="Calibri" w:hAnsi="Calibri" w:cs="Calibri" w:eastAsia="Calibri"/>
                <w:b/>
                <w:color w:val="000000"/>
                <w:spacing w:val="0"/>
                <w:position w:val="0"/>
                <w:sz w:val="28"/>
                <w:shd w:fill="auto" w:val="clear"/>
                <w:vertAlign w:val="subscript"/>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فلش کارت های درس را بین گروه ها پخش می  کنیم و از دانش آموزان می خواهیم با توجه به تصویر کلمات را بخوانند ، با آن کلمه جمله بسازند و به صدا و جای نشانه ی قرمز توجه کنند</w:t>
            </w:r>
            <w:r>
              <w:rPr>
                <w:rFonts w:ascii="Calibri" w:hAnsi="Calibri" w:cs="Calibri" w:eastAsia="Calibri"/>
                <w:b/>
                <w:color w:val="000000"/>
                <w:spacing w:val="0"/>
                <w:position w:val="0"/>
                <w:sz w:val="28"/>
                <w:shd w:fill="auto" w:val="clear"/>
                <w:vertAlign w:val="subscript"/>
              </w:rPr>
              <w:t xml:space="preserve">.</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18"/>
                <w:shd w:fill="auto" w:val="clear"/>
              </w:rPr>
              <w:t xml:space="preserve">طریقه ی نوشتن ش ش را به درستی آموزش می دهیم تعداد دندانه ها و نقطه ها را با کمک بچه ها تعیین می کنیم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از شعرهای مرتبط برای جذابیت بیشتر استفاده می کنیم</w:t>
            </w:r>
            <w:r>
              <w:rPr>
                <w:rFonts w:ascii="Times New Roman" w:hAnsi="Times New Roman" w:cs="Times New Roman" w:eastAsia="Times New Roman"/>
                <w:b/>
                <w:color w:val="000000"/>
                <w:spacing w:val="0"/>
                <w:position w:val="0"/>
                <w:sz w:val="28"/>
                <w:shd w:fill="auto" w:val="clear"/>
                <w:vertAlign w:val="subscript"/>
              </w:rPr>
              <w:t xml:space="preserve">.</w:t>
            </w:r>
            <w:r>
              <w:rPr>
                <w:rFonts w:ascii="Times New Roman" w:hAnsi="Times New Roman" w:cs="Times New Roman" w:eastAsia="Times New Roman"/>
                <w:b/>
                <w:color w:val="000000"/>
                <w:spacing w:val="0"/>
                <w:position w:val="0"/>
                <w:sz w:val="18"/>
                <w:shd w:fill="auto" w:val="clear"/>
              </w:rPr>
              <w:t xml:space="preserve"> </w:t>
            </w:r>
          </w:p>
          <w:p>
            <w:pPr>
              <w:bidi w:val="true"/>
              <w:spacing w:before="0" w:after="187" w:line="272"/>
              <w:ind w:right="398" w:left="2" w:hanging="2"/>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در جدول الفبا کارت نشانه ی ش ش را در جای خود قرارمی  دهیم</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در جدول صامت و مصوت نشانه ی ش را با مصوت های خوانده شده ترکیب کرده و از دانش آموزان می خواهیم برای هر کدام مثال بزنند</w:t>
            </w:r>
            <w:r>
              <w:rPr>
                <w:rFonts w:ascii="Calibri" w:hAnsi="Calibri" w:cs="Calibri" w:eastAsia="Calibri"/>
                <w:b/>
                <w:color w:val="000000"/>
                <w:spacing w:val="0"/>
                <w:position w:val="0"/>
                <w:sz w:val="28"/>
                <w:shd w:fill="auto" w:val="clear"/>
                <w:vertAlign w:val="subscript"/>
              </w:rPr>
              <w:t xml:space="preserve">.</w:t>
            </w:r>
            <w:r>
              <w:rPr>
                <w:rFonts w:ascii="Calibri" w:hAnsi="Calibri" w:cs="Calibri" w:eastAsia="Calibri"/>
                <w:b/>
                <w:color w:val="000000"/>
                <w:spacing w:val="0"/>
                <w:position w:val="0"/>
                <w:sz w:val="18"/>
                <w:shd w:fill="auto" w:val="clear"/>
              </w:rPr>
              <w:t xml:space="preserve"> </w:t>
            </w:r>
          </w:p>
          <w:p>
            <w:pPr>
              <w:bidi w:val="true"/>
              <w:spacing w:before="0" w:after="334" w:line="240"/>
              <w:ind w:right="0" w:left="4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در آخر درس را جمع بندی کرده و سوالاتی به عنوان ارزشیابی پایانی می پرسیم</w:t>
            </w:r>
            <w:r>
              <w:rPr>
                <w:rFonts w:ascii="Calibri" w:hAnsi="Calibri" w:cs="Calibri" w:eastAsia="Calibri"/>
                <w:b/>
                <w:color w:val="000000"/>
                <w:spacing w:val="0"/>
                <w:position w:val="0"/>
                <w:sz w:val="18"/>
                <w:shd w:fill="auto" w:val="clear"/>
              </w:rPr>
              <w:t xml:space="preserve">: </w:t>
            </w:r>
          </w:p>
          <w:p>
            <w:pPr>
              <w:numPr>
                <w:ilvl w:val="0"/>
                <w:numId w:val="132"/>
              </w:numPr>
              <w:bidi w:val="true"/>
              <w:spacing w:before="0" w:after="334" w:line="240"/>
              <w:ind w:right="0" w:left="762" w:hanging="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چند کلمه هم آغاز با شـ بگویند</w:t>
            </w:r>
            <w:r>
              <w:rPr>
                <w:rFonts w:ascii="Calibri" w:hAnsi="Calibri" w:cs="Calibri" w:eastAsia="Calibri"/>
                <w:color w:val="000000"/>
                <w:spacing w:val="0"/>
                <w:position w:val="0"/>
                <w:sz w:val="18"/>
                <w:shd w:fill="auto" w:val="clear"/>
              </w:rPr>
              <w:t xml:space="preserve"> </w:t>
            </w:r>
          </w:p>
          <w:p>
            <w:pPr>
              <w:numPr>
                <w:ilvl w:val="0"/>
                <w:numId w:val="132"/>
              </w:numPr>
              <w:bidi w:val="true"/>
              <w:spacing w:before="0" w:after="332" w:line="240"/>
              <w:ind w:right="0" w:left="762" w:hanging="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متن درس را رو خوانی کنن</w:t>
            </w:r>
            <w:r>
              <w:rPr>
                <w:rFonts w:ascii="Calibri" w:hAnsi="Calibri" w:cs="Calibri" w:eastAsia="Calibri"/>
                <w:b/>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p>
          <w:p>
            <w:pPr>
              <w:numPr>
                <w:ilvl w:val="0"/>
                <w:numId w:val="132"/>
              </w:numPr>
              <w:bidi w:val="true"/>
              <w:spacing w:before="0" w:after="0" w:line="240"/>
              <w:ind w:right="0" w:left="762" w:hanging="363"/>
              <w:jc w:val="left"/>
              <w:rPr>
                <w:spacing w:val="0"/>
                <w:position w:val="0"/>
                <w:shd w:fill="auto" w:val="clear"/>
              </w:rPr>
            </w:pPr>
            <w:r>
              <w:rPr>
                <w:rFonts w:ascii="Calibri" w:hAnsi="Calibri" w:cs="Calibri" w:eastAsia="Calibri"/>
                <w:b/>
                <w:color w:val="000000"/>
                <w:spacing w:val="0"/>
                <w:position w:val="0"/>
                <w:sz w:val="18"/>
                <w:shd w:fill="auto" w:val="clear"/>
              </w:rPr>
              <w:t xml:space="preserve">ترکیب های نشانه ش با صامت مصوت هایی که یادگرفته اند بنویسند</w:t>
            </w:r>
            <w:r>
              <w:rPr>
                <w:rFonts w:ascii="Calibri" w:hAnsi="Calibri" w:cs="Calibri" w:eastAsia="Calibri"/>
                <w:b/>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p>
        </w:tc>
        <w:tc>
          <w:tcPr>
            <w:tcW w:w="1491" w:type="dxa"/>
            <w:tcBorders>
              <w:top w:val="single" w:color="000000" w:sz="0"/>
              <w:left w:val="single" w:color="000000" w:sz="4"/>
              <w:bottom w:val="single" w:color="000000" w:sz="4"/>
              <w:right w:val="single" w:color="000000" w:sz="15"/>
            </w:tcBorders>
            <w:shd w:color="auto" w:fill="f2f2f2" w:val="clear"/>
            <w:tcMar>
              <w:left w:w="40" w:type="dxa"/>
              <w:right w:w="40" w:type="dxa"/>
            </w:tcMar>
            <w:vAlign w:val="top"/>
          </w:tcPr>
          <w:p>
            <w:pPr>
              <w:spacing w:before="0" w:after="69" w:line="240"/>
              <w:ind w:right="0" w:left="94"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94"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94"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94"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69" w:line="240"/>
              <w:ind w:right="92"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ارائه درس</w:t>
            </w:r>
          </w:p>
          <w:p>
            <w:pPr>
              <w:spacing w:before="0" w:after="314" w:line="240"/>
              <w:ind w:right="0" w:left="97"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97"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97"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97"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97"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602" w:hRule="auto"/>
          <w:jc w:val="left"/>
        </w:trPr>
        <w:tc>
          <w:tcPr>
            <w:tcW w:w="1091" w:type="dxa"/>
            <w:tcBorders>
              <w:top w:val="single" w:color="000000" w:sz="4"/>
              <w:left w:val="single" w:color="000000" w:sz="15"/>
              <w:bottom w:val="single" w:color="000000" w:sz="0"/>
              <w:right w:val="single" w:color="000000" w:sz="4"/>
            </w:tcBorders>
            <w:shd w:color="auto" w:fill="f2f2f2" w:val="clear"/>
            <w:tcMar>
              <w:left w:w="40" w:type="dxa"/>
              <w:right w:w="40" w:type="dxa"/>
            </w:tcMar>
            <w:vAlign w:val="bottom"/>
          </w:tcPr>
          <w:p>
            <w:pPr>
              <w:bidi w:val="true"/>
              <w:spacing w:before="0" w:after="71" w:line="240"/>
              <w:ind w:right="107"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0" w:line="240"/>
              <w:ind w:right="0" w:left="9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tcBorders>
              <w:top w:val="single" w:color="000000" w:sz="4"/>
              <w:left w:val="single" w:color="000000" w:sz="4"/>
              <w:bottom w:val="single" w:color="000000" w:sz="0"/>
              <w:right w:val="single" w:color="000000" w:sz="4"/>
            </w:tcBorders>
            <w:shd w:color="000000" w:fill="ffffff" w:val="clear"/>
            <w:tcMar>
              <w:left w:w="40" w:type="dxa"/>
              <w:right w:w="40"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از روی درس بخوانند</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در منزل</w:t>
            </w:r>
            <w:r>
              <w:rPr>
                <w:rFonts w:ascii="Calibri" w:hAnsi="Calibri" w:cs="Calibri" w:eastAsia="Calibri"/>
                <w:b/>
                <w:color w:val="000000"/>
                <w:spacing w:val="0"/>
                <w:position w:val="0"/>
                <w:sz w:val="20"/>
                <w:shd w:fill="auto" w:val="clear"/>
              </w:rPr>
              <w:t xml:space="preserve">(</w:t>
            </w:r>
          </w:p>
        </w:tc>
        <w:tc>
          <w:tcPr>
            <w:tcW w:w="1491" w:type="dxa"/>
            <w:tcBorders>
              <w:top w:val="single" w:color="000000" w:sz="4"/>
              <w:left w:val="single" w:color="000000" w:sz="4"/>
              <w:bottom w:val="single" w:color="000000" w:sz="0"/>
              <w:right w:val="single" w:color="000000" w:sz="15"/>
            </w:tcBorders>
            <w:shd w:color="auto" w:fill="f2f2f2" w:val="clear"/>
            <w:tcMar>
              <w:left w:w="40" w:type="dxa"/>
              <w:right w:w="40"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1730" w:hRule="auto"/>
          <w:jc w:val="left"/>
        </w:trPr>
        <w:tc>
          <w:tcPr>
            <w:tcW w:w="1091" w:type="dxa"/>
            <w:tcBorders>
              <w:top w:val="single" w:color="000000" w:sz="0"/>
              <w:left w:val="single" w:color="000000" w:sz="15"/>
              <w:bottom w:val="single" w:color="000000" w:sz="15"/>
              <w:right w:val="single" w:color="000000" w:sz="4"/>
            </w:tcBorders>
            <w:shd w:color="auto" w:fill="f2f2f2" w:val="clear"/>
            <w:tcMar>
              <w:left w:w="40" w:type="dxa"/>
              <w:right w:w="40" w:type="dxa"/>
            </w:tcMar>
            <w:vAlign w:val="bottom"/>
          </w:tcPr>
          <w:p>
            <w:pPr>
              <w:spacing w:before="0" w:after="65" w:line="240"/>
              <w:ind w:right="0" w:left="91"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91"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91"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107"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tcBorders>
              <w:top w:val="single" w:color="000000" w:sz="0"/>
              <w:left w:val="single" w:color="000000" w:sz="4"/>
              <w:bottom w:val="single" w:color="000000" w:sz="15"/>
              <w:right w:val="single" w:color="000000" w:sz="4"/>
            </w:tcBorders>
            <w:shd w:color="000000" w:fill="ffffff" w:val="clear"/>
            <w:tcMar>
              <w:left w:w="40" w:type="dxa"/>
              <w:right w:w="40" w:type="dxa"/>
            </w:tcMar>
            <w:vAlign w:val="top"/>
          </w:tcPr>
          <w:p>
            <w:pPr>
              <w:bidi w:val="true"/>
              <w:spacing w:before="0" w:after="35" w:line="240"/>
              <w:ind w:right="103"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0"/>
                <w:shd w:fill="auto" w:val="clear"/>
              </w:rPr>
              <w:t xml:space="preserve">کلماتی را که</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صدای</w:t>
            </w:r>
            <w:r>
              <w:rPr>
                <w:rFonts w:ascii="Calibri" w:hAnsi="Calibri" w:cs="Calibri" w:eastAsia="Calibri"/>
                <w:b/>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شـ ش</w:t>
            </w:r>
            <w:r>
              <w:rPr>
                <w:rFonts w:ascii="Times New Roman" w:hAnsi="Times New Roman" w:cs="Times New Roman" w:eastAsia="Times New Roman"/>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دارند را از روز نامه انتخاب کرده دور آن خط بکشند و برای جلسه آینده به کلاس بیاورند</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 </w:t>
            </w:r>
          </w:p>
          <w:p>
            <w:pPr>
              <w:bidi w:val="true"/>
              <w:spacing w:before="0" w:after="0" w:line="634"/>
              <w:ind w:right="0" w:left="40" w:firstLine="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سرمشق تعیین شده را بنویسند</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w:t>
            </w:r>
          </w:p>
          <w:p>
            <w:pPr>
              <w:spacing w:before="0" w:after="0" w:line="240"/>
              <w:ind w:right="0" w:left="101" w:firstLine="0"/>
              <w:jc w:val="left"/>
              <w:rPr>
                <w:spacing w:val="0"/>
                <w:position w:val="0"/>
                <w:shd w:fill="auto" w:val="clear"/>
              </w:rPr>
            </w:pPr>
            <w:r>
              <w:rPr>
                <w:rFonts w:ascii="Calibri" w:hAnsi="Calibri" w:cs="Calibri" w:eastAsia="Calibri"/>
                <w:color w:val="000000"/>
                <w:spacing w:val="0"/>
                <w:position w:val="0"/>
                <w:sz w:val="20"/>
                <w:shd w:fill="auto" w:val="clear"/>
              </w:rPr>
              <w:t xml:space="preserve"> </w:t>
            </w:r>
          </w:p>
        </w:tc>
        <w:tc>
          <w:tcPr>
            <w:tcW w:w="1491" w:type="dxa"/>
            <w:tcBorders>
              <w:top w:val="single" w:color="000000" w:sz="0"/>
              <w:left w:val="single" w:color="000000" w:sz="4"/>
              <w:bottom w:val="single" w:color="000000" w:sz="15"/>
              <w:right w:val="single" w:color="000000" w:sz="15"/>
            </w:tcBorders>
            <w:shd w:color="auto" w:fill="f2f2f2" w:val="clear"/>
            <w:tcMar>
              <w:left w:w="40" w:type="dxa"/>
              <w:right w:w="40" w:type="dxa"/>
            </w:tcMar>
            <w:vAlign w:val="top"/>
          </w:tcPr>
          <w:p>
            <w:pPr>
              <w:bidi w:val="true"/>
              <w:spacing w:before="0" w:after="69" w:line="240"/>
              <w:ind w:right="92"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تعییین تکلیف</w:t>
            </w:r>
          </w:p>
          <w:p>
            <w:pPr>
              <w:spacing w:before="0" w:after="26" w:line="240"/>
              <w:ind w:right="0" w:left="94"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98"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bl>
    <w:p>
      <w:pPr>
        <w:spacing w:before="0" w:after="0" w:line="259"/>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8">
    <w:abstractNumId w:val="12"/>
  </w:num>
  <w:num w:numId="34">
    <w:abstractNumId w:val="6"/>
  </w:num>
  <w:num w:numId="13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